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E1F" w:rsidRPr="00BE542E" w:rsidRDefault="000B1E1F" w:rsidP="000B1E1F">
      <w:pPr>
        <w:pStyle w:val="1"/>
        <w:rPr>
          <w:rFonts w:ascii="Times New Roman" w:hAnsi="Times New Roman"/>
          <w:sz w:val="24"/>
          <w:szCs w:val="24"/>
        </w:rPr>
      </w:pPr>
      <w:r w:rsidRPr="00BE542E">
        <w:rPr>
          <w:rFonts w:ascii="Times New Roman" w:hAnsi="Times New Roman"/>
          <w:sz w:val="24"/>
          <w:szCs w:val="24"/>
        </w:rPr>
        <w:t xml:space="preserve">Литосфера. Почва и её </w:t>
      </w:r>
      <w:proofErr w:type="spellStart"/>
      <w:r w:rsidRPr="00BE542E">
        <w:rPr>
          <w:rFonts w:ascii="Times New Roman" w:hAnsi="Times New Roman"/>
          <w:sz w:val="24"/>
          <w:szCs w:val="24"/>
        </w:rPr>
        <w:t>св-ва</w:t>
      </w:r>
      <w:proofErr w:type="spellEnd"/>
      <w:r w:rsidRPr="00BE542E">
        <w:rPr>
          <w:rFonts w:ascii="Times New Roman" w:hAnsi="Times New Roman"/>
          <w:sz w:val="24"/>
          <w:szCs w:val="24"/>
        </w:rPr>
        <w:t>. Гумус.</w:t>
      </w:r>
    </w:p>
    <w:p w:rsidR="00BE542E" w:rsidRDefault="001F3BC0" w:rsidP="00BE542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Типы почв по содержанию Гумуса:</w:t>
      </w:r>
    </w:p>
    <w:p w:rsidR="001F3BC0" w:rsidRDefault="001F3BC0" w:rsidP="001F3BC0">
      <w:pPr>
        <w:pStyle w:val="a7"/>
        <w:numPr>
          <w:ilvl w:val="0"/>
          <w:numId w:val="6"/>
        </w:numPr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Арктические</w:t>
      </w:r>
      <w:proofErr w:type="gramEnd"/>
      <w:r>
        <w:rPr>
          <w:rFonts w:ascii="Times New Roman" w:hAnsi="Times New Roman"/>
          <w:sz w:val="24"/>
        </w:rPr>
        <w:t xml:space="preserve"> и тундровые</w:t>
      </w:r>
      <w:r w:rsidR="000546EE">
        <w:rPr>
          <w:rFonts w:ascii="Times New Roman" w:hAnsi="Times New Roman"/>
          <w:sz w:val="24"/>
        </w:rPr>
        <w:t xml:space="preserve"> (гумус до 1-3</w:t>
      </w:r>
      <w:r>
        <w:rPr>
          <w:rFonts w:ascii="Times New Roman" w:hAnsi="Times New Roman"/>
          <w:sz w:val="24"/>
        </w:rPr>
        <w:t>%)</w:t>
      </w:r>
    </w:p>
    <w:p w:rsidR="001F3BC0" w:rsidRDefault="001F3BC0" w:rsidP="001F3BC0">
      <w:pPr>
        <w:pStyle w:val="a7"/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Подзолис</w:t>
      </w:r>
      <w:r w:rsidR="000546EE">
        <w:rPr>
          <w:rFonts w:ascii="Times New Roman" w:hAnsi="Times New Roman"/>
          <w:sz w:val="24"/>
        </w:rPr>
        <w:t>тые (хвойные леса, гумус до 4-5</w:t>
      </w:r>
      <w:r>
        <w:rPr>
          <w:rFonts w:ascii="Times New Roman" w:hAnsi="Times New Roman"/>
          <w:sz w:val="24"/>
        </w:rPr>
        <w:t>%)</w:t>
      </w:r>
    </w:p>
    <w:p w:rsidR="001F3BC0" w:rsidRDefault="001F3BC0" w:rsidP="001F3BC0">
      <w:pPr>
        <w:pStyle w:val="a7"/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Черноземы (степь, гумус до 10%)</w:t>
      </w:r>
    </w:p>
    <w:p w:rsidR="001F3BC0" w:rsidRDefault="000546EE" w:rsidP="001F3BC0">
      <w:pPr>
        <w:pStyle w:val="a7"/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Каштановые (</w:t>
      </w:r>
      <w:r w:rsidR="001F3BC0">
        <w:rPr>
          <w:rFonts w:ascii="Times New Roman" w:hAnsi="Times New Roman"/>
          <w:sz w:val="24"/>
        </w:rPr>
        <w:t>сухие степи, гумус до 4%)</w:t>
      </w:r>
    </w:p>
    <w:p w:rsidR="001F3BC0" w:rsidRDefault="001F3BC0" w:rsidP="001F3BC0">
      <w:pPr>
        <w:pStyle w:val="a7"/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Серо-бурые (пустыни субтропического пояса, гумус 1-1,5%)</w:t>
      </w:r>
    </w:p>
    <w:p w:rsidR="001F3BC0" w:rsidRDefault="000546EE" w:rsidP="001F3BC0">
      <w:pPr>
        <w:pStyle w:val="a7"/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Красноземы (влажные субтропический лес, гумус до 6%)</w:t>
      </w:r>
    </w:p>
    <w:p w:rsidR="000546EE" w:rsidRPr="000546EE" w:rsidRDefault="000546EE" w:rsidP="000546EE">
      <w:pPr>
        <w:rPr>
          <w:rFonts w:ascii="Times New Roman" w:hAnsi="Times New Roman"/>
          <w:sz w:val="24"/>
        </w:rPr>
      </w:pPr>
    </w:p>
    <w:p w:rsidR="00BE542E" w:rsidRPr="00BE542E" w:rsidRDefault="00BE542E" w:rsidP="00BE542E">
      <w:pPr>
        <w:rPr>
          <w:rFonts w:ascii="Times New Roman" w:hAnsi="Times New Roman"/>
          <w:sz w:val="24"/>
        </w:rPr>
      </w:pPr>
      <w:r w:rsidRPr="00BE542E">
        <w:rPr>
          <w:rFonts w:ascii="Times New Roman" w:hAnsi="Times New Roman"/>
          <w:sz w:val="24"/>
        </w:rPr>
        <w:t xml:space="preserve">Условия эффективного использования почв: </w:t>
      </w:r>
    </w:p>
    <w:p w:rsidR="00BE542E" w:rsidRPr="00BE542E" w:rsidRDefault="00BE542E" w:rsidP="00BE542E">
      <w:pPr>
        <w:numPr>
          <w:ilvl w:val="0"/>
          <w:numId w:val="3"/>
        </w:numPr>
        <w:rPr>
          <w:rFonts w:ascii="Times New Roman" w:hAnsi="Times New Roman"/>
          <w:sz w:val="24"/>
        </w:rPr>
      </w:pPr>
      <w:r w:rsidRPr="00BE542E">
        <w:rPr>
          <w:rFonts w:ascii="Times New Roman" w:hAnsi="Times New Roman"/>
          <w:sz w:val="24"/>
        </w:rPr>
        <w:t>борьба с эрозией;</w:t>
      </w:r>
    </w:p>
    <w:p w:rsidR="00BE542E" w:rsidRPr="00BE542E" w:rsidRDefault="00BE542E" w:rsidP="00BE542E">
      <w:pPr>
        <w:numPr>
          <w:ilvl w:val="0"/>
          <w:numId w:val="3"/>
        </w:numPr>
        <w:rPr>
          <w:rFonts w:ascii="Times New Roman" w:hAnsi="Times New Roman"/>
          <w:sz w:val="24"/>
        </w:rPr>
      </w:pPr>
      <w:r w:rsidRPr="00BE542E">
        <w:rPr>
          <w:rFonts w:ascii="Times New Roman" w:hAnsi="Times New Roman"/>
          <w:sz w:val="24"/>
        </w:rPr>
        <w:t>культурная обработка земли;</w:t>
      </w:r>
    </w:p>
    <w:p w:rsidR="00BE542E" w:rsidRPr="00BE542E" w:rsidRDefault="00BE542E" w:rsidP="00BE542E">
      <w:pPr>
        <w:numPr>
          <w:ilvl w:val="0"/>
          <w:numId w:val="3"/>
        </w:numPr>
        <w:rPr>
          <w:rFonts w:ascii="Times New Roman" w:hAnsi="Times New Roman"/>
          <w:sz w:val="24"/>
        </w:rPr>
      </w:pPr>
      <w:r w:rsidRPr="00BE542E">
        <w:rPr>
          <w:rFonts w:ascii="Times New Roman" w:hAnsi="Times New Roman"/>
          <w:sz w:val="24"/>
        </w:rPr>
        <w:t>грамотное использование удобрений;</w:t>
      </w:r>
    </w:p>
    <w:p w:rsidR="00BE542E" w:rsidRPr="00BE542E" w:rsidRDefault="00BE542E" w:rsidP="00BE542E">
      <w:pPr>
        <w:numPr>
          <w:ilvl w:val="0"/>
          <w:numId w:val="3"/>
        </w:numPr>
        <w:rPr>
          <w:rFonts w:ascii="Times New Roman" w:hAnsi="Times New Roman"/>
          <w:sz w:val="24"/>
        </w:rPr>
      </w:pPr>
      <w:r w:rsidRPr="00BE542E">
        <w:rPr>
          <w:rFonts w:ascii="Times New Roman" w:hAnsi="Times New Roman"/>
          <w:sz w:val="24"/>
        </w:rPr>
        <w:t>проведение мероприятий по мелиорации и рекультивации.</w:t>
      </w:r>
    </w:p>
    <w:p w:rsidR="00BE542E" w:rsidRPr="00BE542E" w:rsidRDefault="00BE542E" w:rsidP="00BE542E">
      <w:pPr>
        <w:rPr>
          <w:rFonts w:ascii="Times New Roman" w:hAnsi="Times New Roman"/>
          <w:sz w:val="24"/>
        </w:rPr>
      </w:pPr>
    </w:p>
    <w:p w:rsidR="00BE542E" w:rsidRPr="00BE542E" w:rsidRDefault="00BE542E" w:rsidP="00BE542E">
      <w:pPr>
        <w:rPr>
          <w:rFonts w:ascii="Times New Roman" w:hAnsi="Times New Roman"/>
          <w:sz w:val="24"/>
        </w:rPr>
      </w:pPr>
      <w:r w:rsidRPr="00BE542E">
        <w:rPr>
          <w:rFonts w:ascii="Times New Roman" w:hAnsi="Times New Roman"/>
          <w:sz w:val="24"/>
        </w:rPr>
        <w:t>Рекультивация:</w:t>
      </w:r>
    </w:p>
    <w:p w:rsidR="00BE542E" w:rsidRPr="00BE542E" w:rsidRDefault="00BE542E" w:rsidP="00BE542E">
      <w:pPr>
        <w:numPr>
          <w:ilvl w:val="0"/>
          <w:numId w:val="2"/>
        </w:numPr>
        <w:tabs>
          <w:tab w:val="clear" w:pos="700"/>
        </w:tabs>
        <w:rPr>
          <w:rFonts w:ascii="Times New Roman" w:hAnsi="Times New Roman"/>
          <w:sz w:val="24"/>
        </w:rPr>
      </w:pPr>
      <w:r w:rsidRPr="00BE542E">
        <w:rPr>
          <w:rFonts w:ascii="Times New Roman" w:hAnsi="Times New Roman"/>
          <w:sz w:val="24"/>
        </w:rPr>
        <w:t>горнотехническая (засыпка карьеров);</w:t>
      </w:r>
    </w:p>
    <w:p w:rsidR="00BE542E" w:rsidRPr="00BE542E" w:rsidRDefault="00BE542E" w:rsidP="00BE542E">
      <w:pPr>
        <w:numPr>
          <w:ilvl w:val="0"/>
          <w:numId w:val="2"/>
        </w:numPr>
        <w:tabs>
          <w:tab w:val="clear" w:pos="700"/>
        </w:tabs>
        <w:rPr>
          <w:rFonts w:ascii="Times New Roman" w:hAnsi="Times New Roman"/>
          <w:sz w:val="24"/>
        </w:rPr>
      </w:pPr>
      <w:r w:rsidRPr="00BE542E">
        <w:rPr>
          <w:rFonts w:ascii="Times New Roman" w:hAnsi="Times New Roman"/>
          <w:sz w:val="24"/>
        </w:rPr>
        <w:t>биологическая (группы живых организмов, деятельность которых приводит к восстановлению плодородия);</w:t>
      </w:r>
    </w:p>
    <w:p w:rsidR="00BE542E" w:rsidRPr="00BE542E" w:rsidRDefault="00BE542E" w:rsidP="00BE542E">
      <w:pPr>
        <w:pStyle w:val="a3"/>
        <w:numPr>
          <w:ilvl w:val="0"/>
          <w:numId w:val="2"/>
        </w:numPr>
        <w:tabs>
          <w:tab w:val="clear" w:pos="700"/>
        </w:tabs>
        <w:spacing w:line="0" w:lineRule="atLeast"/>
        <w:jc w:val="both"/>
        <w:rPr>
          <w:sz w:val="24"/>
          <w:szCs w:val="24"/>
        </w:rPr>
      </w:pPr>
      <w:proofErr w:type="gramStart"/>
      <w:r w:rsidRPr="00BE542E">
        <w:rPr>
          <w:sz w:val="24"/>
          <w:szCs w:val="24"/>
        </w:rPr>
        <w:t>лесная</w:t>
      </w:r>
      <w:proofErr w:type="gramEnd"/>
      <w:r w:rsidRPr="00BE542E">
        <w:rPr>
          <w:sz w:val="24"/>
          <w:szCs w:val="24"/>
        </w:rPr>
        <w:t xml:space="preserve"> (длительное применение до нескольких десятков лет).</w:t>
      </w:r>
    </w:p>
    <w:p w:rsidR="00BE542E" w:rsidRPr="00BE542E" w:rsidRDefault="00BE542E" w:rsidP="00BE542E">
      <w:pPr>
        <w:pStyle w:val="a3"/>
        <w:spacing w:line="0" w:lineRule="atLeast"/>
        <w:jc w:val="both"/>
        <w:rPr>
          <w:sz w:val="24"/>
          <w:szCs w:val="24"/>
        </w:rPr>
      </w:pPr>
    </w:p>
    <w:p w:rsidR="00BE542E" w:rsidRPr="00BE542E" w:rsidRDefault="00BE542E" w:rsidP="00BE542E">
      <w:pPr>
        <w:pStyle w:val="a3"/>
        <w:spacing w:line="0" w:lineRule="atLeast"/>
        <w:jc w:val="both"/>
        <w:rPr>
          <w:sz w:val="24"/>
          <w:szCs w:val="24"/>
        </w:rPr>
      </w:pPr>
    </w:p>
    <w:p w:rsidR="001F3BC0" w:rsidRPr="001F3BC0" w:rsidRDefault="00BE542E" w:rsidP="00BE542E">
      <w:pPr>
        <w:rPr>
          <w:rFonts w:ascii="Times New Roman" w:hAnsi="Times New Roman"/>
          <w:sz w:val="24"/>
          <w:u w:val="single"/>
          <w:lang w:val="en-US"/>
        </w:rPr>
      </w:pPr>
      <w:r w:rsidRPr="001F3BC0">
        <w:rPr>
          <w:rFonts w:ascii="Times New Roman" w:hAnsi="Times New Roman"/>
          <w:b/>
          <w:bCs/>
          <w:sz w:val="24"/>
          <w:u w:val="single"/>
        </w:rPr>
        <w:t>Причины эрозии.</w:t>
      </w:r>
      <w:r w:rsidRPr="001F3BC0">
        <w:rPr>
          <w:rFonts w:ascii="Times New Roman" w:hAnsi="Times New Roman"/>
          <w:sz w:val="24"/>
          <w:u w:val="single"/>
        </w:rPr>
        <w:t xml:space="preserve"> </w:t>
      </w:r>
    </w:p>
    <w:p w:rsidR="001F3BC0" w:rsidRDefault="00BE542E" w:rsidP="00BE542E">
      <w:pPr>
        <w:rPr>
          <w:rFonts w:ascii="Times New Roman" w:hAnsi="Times New Roman"/>
          <w:sz w:val="24"/>
          <w:lang w:val="en-US"/>
        </w:rPr>
      </w:pPr>
      <w:r w:rsidRPr="00BE542E">
        <w:rPr>
          <w:rFonts w:ascii="Times New Roman" w:hAnsi="Times New Roman"/>
          <w:b/>
          <w:bCs/>
          <w:i/>
          <w:iCs/>
          <w:sz w:val="24"/>
        </w:rPr>
        <w:t>Выпахивание.</w:t>
      </w:r>
      <w:r w:rsidRPr="00BE542E">
        <w:rPr>
          <w:rFonts w:ascii="Times New Roman" w:hAnsi="Times New Roman"/>
          <w:sz w:val="24"/>
        </w:rPr>
        <w:t xml:space="preserve"> </w:t>
      </w:r>
    </w:p>
    <w:p w:rsidR="001F3BC0" w:rsidRPr="00BE542E" w:rsidRDefault="00BE542E" w:rsidP="001F3BC0">
      <w:pPr>
        <w:rPr>
          <w:rFonts w:ascii="Times New Roman" w:hAnsi="Times New Roman"/>
          <w:sz w:val="24"/>
        </w:rPr>
      </w:pPr>
      <w:proofErr w:type="spellStart"/>
      <w:r w:rsidRPr="00BE542E">
        <w:rPr>
          <w:rFonts w:ascii="Times New Roman" w:hAnsi="Times New Roman"/>
          <w:b/>
          <w:bCs/>
          <w:i/>
          <w:iCs/>
          <w:sz w:val="24"/>
        </w:rPr>
        <w:t>Перевыпас</w:t>
      </w:r>
      <w:proofErr w:type="spellEnd"/>
      <w:r w:rsidRPr="00BE542E">
        <w:rPr>
          <w:rFonts w:ascii="Times New Roman" w:hAnsi="Times New Roman"/>
          <w:b/>
          <w:bCs/>
          <w:i/>
          <w:iCs/>
          <w:sz w:val="24"/>
        </w:rPr>
        <w:t xml:space="preserve"> скота.</w:t>
      </w:r>
      <w:r w:rsidRPr="00BE542E">
        <w:rPr>
          <w:rFonts w:ascii="Times New Roman" w:hAnsi="Times New Roman"/>
          <w:sz w:val="24"/>
        </w:rPr>
        <w:t xml:space="preserve"> </w:t>
      </w:r>
    </w:p>
    <w:p w:rsidR="001F3BC0" w:rsidRDefault="00BE542E" w:rsidP="00BE542E">
      <w:pPr>
        <w:rPr>
          <w:rFonts w:ascii="Times New Roman" w:hAnsi="Times New Roman"/>
          <w:sz w:val="24"/>
          <w:lang w:val="en-US"/>
        </w:rPr>
      </w:pPr>
      <w:r w:rsidRPr="00BE542E">
        <w:rPr>
          <w:rFonts w:ascii="Times New Roman" w:hAnsi="Times New Roman"/>
          <w:b/>
          <w:bCs/>
          <w:i/>
          <w:iCs/>
          <w:sz w:val="24"/>
        </w:rPr>
        <w:t>Сведение лесов.</w:t>
      </w:r>
      <w:r w:rsidRPr="00BE542E">
        <w:rPr>
          <w:rFonts w:ascii="Times New Roman" w:hAnsi="Times New Roman"/>
          <w:sz w:val="24"/>
        </w:rPr>
        <w:t xml:space="preserve"> </w:t>
      </w:r>
    </w:p>
    <w:p w:rsidR="00BE542E" w:rsidRDefault="00BE542E" w:rsidP="001F3BC0">
      <w:pPr>
        <w:rPr>
          <w:rFonts w:ascii="Times New Roman" w:hAnsi="Times New Roman"/>
          <w:sz w:val="24"/>
          <w:lang w:val="en-US"/>
        </w:rPr>
      </w:pPr>
      <w:r w:rsidRPr="00BE542E">
        <w:rPr>
          <w:rFonts w:ascii="Times New Roman" w:hAnsi="Times New Roman"/>
          <w:b/>
          <w:bCs/>
          <w:sz w:val="24"/>
        </w:rPr>
        <w:t>Засоление почв.</w:t>
      </w:r>
      <w:r w:rsidRPr="00BE542E">
        <w:rPr>
          <w:rFonts w:ascii="Times New Roman" w:hAnsi="Times New Roman"/>
          <w:sz w:val="24"/>
        </w:rPr>
        <w:t xml:space="preserve"> </w:t>
      </w:r>
    </w:p>
    <w:p w:rsidR="001F3BC0" w:rsidRPr="001F3BC0" w:rsidRDefault="001F3BC0" w:rsidP="001F3BC0">
      <w:pPr>
        <w:rPr>
          <w:rFonts w:ascii="Times New Roman" w:hAnsi="Times New Roman"/>
          <w:sz w:val="24"/>
          <w:lang w:val="en-US"/>
        </w:rPr>
      </w:pPr>
    </w:p>
    <w:p w:rsidR="00BE542E" w:rsidRPr="001F3BC0" w:rsidRDefault="00BE542E" w:rsidP="00BE542E">
      <w:pPr>
        <w:tabs>
          <w:tab w:val="left" w:pos="480"/>
          <w:tab w:val="left" w:pos="960"/>
          <w:tab w:val="left" w:pos="1440"/>
          <w:tab w:val="left" w:pos="1920"/>
        </w:tabs>
        <w:rPr>
          <w:rFonts w:ascii="Times New Roman" w:hAnsi="Times New Roman"/>
          <w:color w:val="770000"/>
          <w:sz w:val="24"/>
          <w:u w:val="single"/>
        </w:rPr>
      </w:pPr>
      <w:bookmarkStart w:id="0" w:name="Num2-3"/>
      <w:bookmarkEnd w:id="0"/>
      <w:r w:rsidRPr="001F3BC0">
        <w:rPr>
          <w:rFonts w:ascii="Times New Roman" w:hAnsi="Times New Roman"/>
          <w:b/>
          <w:bCs/>
          <w:color w:val="770000"/>
          <w:sz w:val="24"/>
          <w:u w:val="single"/>
        </w:rPr>
        <w:t>Предупреждение потерь почвы</w:t>
      </w:r>
      <w:r w:rsidRPr="001F3BC0">
        <w:rPr>
          <w:rFonts w:ascii="Times New Roman" w:hAnsi="Times New Roman"/>
          <w:color w:val="770000"/>
          <w:sz w:val="24"/>
          <w:u w:val="single"/>
        </w:rPr>
        <w:t xml:space="preserve"> </w:t>
      </w:r>
    </w:p>
    <w:p w:rsidR="001F3BC0" w:rsidRDefault="00BE542E" w:rsidP="00BE542E">
      <w:pPr>
        <w:rPr>
          <w:rFonts w:ascii="Times New Roman" w:hAnsi="Times New Roman"/>
          <w:sz w:val="24"/>
          <w:lang w:val="en-US"/>
        </w:rPr>
      </w:pPr>
      <w:r w:rsidRPr="00BE542E">
        <w:rPr>
          <w:rFonts w:ascii="Times New Roman" w:hAnsi="Times New Roman"/>
          <w:b/>
          <w:bCs/>
          <w:sz w:val="24"/>
        </w:rPr>
        <w:t>Предупреждение эрозии почв.</w:t>
      </w:r>
      <w:r w:rsidRPr="00BE542E">
        <w:rPr>
          <w:rFonts w:ascii="Times New Roman" w:hAnsi="Times New Roman"/>
          <w:sz w:val="24"/>
        </w:rPr>
        <w:t xml:space="preserve"> </w:t>
      </w:r>
    </w:p>
    <w:p w:rsidR="00BE542E" w:rsidRPr="00BE542E" w:rsidRDefault="00BE542E" w:rsidP="00BE542E">
      <w:pPr>
        <w:rPr>
          <w:rFonts w:ascii="Times New Roman" w:hAnsi="Times New Roman"/>
          <w:sz w:val="24"/>
        </w:rPr>
      </w:pPr>
      <w:r w:rsidRPr="00BE542E">
        <w:rPr>
          <w:rFonts w:ascii="Times New Roman" w:hAnsi="Times New Roman"/>
          <w:sz w:val="24"/>
        </w:rPr>
        <w:t xml:space="preserve">К традиционным методам контроля над почвенной эрозией относятся: контурная вспашка, узкополосный (ленточный) посев, создание лесозащитных полос и террасирование. </w:t>
      </w:r>
    </w:p>
    <w:p w:rsidR="001F3BC0" w:rsidRPr="001F3BC0" w:rsidRDefault="00BE542E" w:rsidP="001F3BC0">
      <w:pPr>
        <w:pStyle w:val="a7"/>
        <w:numPr>
          <w:ilvl w:val="0"/>
          <w:numId w:val="5"/>
        </w:numPr>
        <w:rPr>
          <w:rFonts w:ascii="Times New Roman" w:hAnsi="Times New Roman"/>
          <w:sz w:val="24"/>
          <w:lang w:val="en-US"/>
        </w:rPr>
      </w:pPr>
      <w:r w:rsidRPr="001F3BC0">
        <w:rPr>
          <w:rFonts w:ascii="Times New Roman" w:hAnsi="Times New Roman"/>
          <w:b/>
          <w:bCs/>
          <w:i/>
          <w:iCs/>
          <w:sz w:val="24"/>
        </w:rPr>
        <w:t>Контурная вспашка</w:t>
      </w:r>
      <w:r w:rsidRPr="001F3BC0">
        <w:rPr>
          <w:rFonts w:ascii="Times New Roman" w:hAnsi="Times New Roman"/>
          <w:sz w:val="24"/>
        </w:rPr>
        <w:t xml:space="preserve"> – это вспашка и культивация земли перпендикулярно склону. </w:t>
      </w:r>
      <w:r w:rsidRPr="001F3BC0">
        <w:rPr>
          <w:rFonts w:ascii="Times New Roman" w:hAnsi="Times New Roman"/>
          <w:b/>
          <w:bCs/>
          <w:i/>
          <w:iCs/>
          <w:sz w:val="24"/>
        </w:rPr>
        <w:t>Узкополосный посев</w:t>
      </w:r>
      <w:r w:rsidRPr="001F3BC0">
        <w:rPr>
          <w:rFonts w:ascii="Times New Roman" w:hAnsi="Times New Roman"/>
          <w:sz w:val="24"/>
        </w:rPr>
        <w:t xml:space="preserve"> – это чередование полос культуры и травы. </w:t>
      </w:r>
    </w:p>
    <w:p w:rsidR="001F3BC0" w:rsidRPr="001F3BC0" w:rsidRDefault="00BE542E" w:rsidP="001F3BC0">
      <w:pPr>
        <w:pStyle w:val="a7"/>
        <w:numPr>
          <w:ilvl w:val="0"/>
          <w:numId w:val="5"/>
        </w:numPr>
        <w:rPr>
          <w:rFonts w:ascii="Times New Roman" w:hAnsi="Times New Roman"/>
          <w:sz w:val="24"/>
          <w:lang w:val="en-US"/>
        </w:rPr>
      </w:pPr>
      <w:proofErr w:type="gramStart"/>
      <w:r w:rsidRPr="001F3BC0">
        <w:rPr>
          <w:rFonts w:ascii="Times New Roman" w:hAnsi="Times New Roman"/>
          <w:b/>
          <w:bCs/>
          <w:i/>
          <w:iCs/>
          <w:sz w:val="24"/>
        </w:rPr>
        <w:t>л</w:t>
      </w:r>
      <w:proofErr w:type="gramEnd"/>
      <w:r w:rsidRPr="001F3BC0">
        <w:rPr>
          <w:rFonts w:ascii="Times New Roman" w:hAnsi="Times New Roman"/>
          <w:b/>
          <w:bCs/>
          <w:i/>
          <w:iCs/>
          <w:sz w:val="24"/>
        </w:rPr>
        <w:t>есозащитные полосы</w:t>
      </w:r>
      <w:r w:rsidRPr="001F3BC0">
        <w:rPr>
          <w:rFonts w:ascii="Times New Roman" w:hAnsi="Times New Roman"/>
          <w:sz w:val="24"/>
        </w:rPr>
        <w:t xml:space="preserve">, ряды деревьев, окружающие поля. </w:t>
      </w:r>
    </w:p>
    <w:p w:rsidR="00BE542E" w:rsidRPr="001F3BC0" w:rsidRDefault="00BE542E" w:rsidP="001F3BC0">
      <w:pPr>
        <w:pStyle w:val="a7"/>
        <w:numPr>
          <w:ilvl w:val="0"/>
          <w:numId w:val="5"/>
        </w:numPr>
        <w:rPr>
          <w:rFonts w:ascii="Times New Roman" w:hAnsi="Times New Roman"/>
          <w:sz w:val="24"/>
        </w:rPr>
      </w:pPr>
      <w:r w:rsidRPr="001F3BC0">
        <w:rPr>
          <w:rFonts w:ascii="Times New Roman" w:hAnsi="Times New Roman"/>
          <w:b/>
          <w:bCs/>
          <w:i/>
          <w:iCs/>
          <w:sz w:val="24"/>
        </w:rPr>
        <w:t>Террасирование</w:t>
      </w:r>
      <w:r w:rsidRPr="001F3BC0">
        <w:rPr>
          <w:rFonts w:ascii="Times New Roman" w:hAnsi="Times New Roman"/>
          <w:sz w:val="24"/>
        </w:rPr>
        <w:t xml:space="preserve"> – это оформление склонов в виде ступеней, чтобы вода не стекала по ним вниз. </w:t>
      </w:r>
    </w:p>
    <w:p w:rsidR="001F3BC0" w:rsidRPr="001F3BC0" w:rsidRDefault="00BE542E" w:rsidP="001F3BC0">
      <w:pPr>
        <w:pStyle w:val="a7"/>
        <w:numPr>
          <w:ilvl w:val="0"/>
          <w:numId w:val="5"/>
        </w:numPr>
        <w:rPr>
          <w:rFonts w:ascii="Times New Roman" w:hAnsi="Times New Roman"/>
          <w:sz w:val="24"/>
          <w:lang w:val="en-US"/>
        </w:rPr>
      </w:pPr>
      <w:proofErr w:type="spellStart"/>
      <w:r w:rsidRPr="001F3BC0">
        <w:rPr>
          <w:rFonts w:ascii="Times New Roman" w:hAnsi="Times New Roman"/>
          <w:b/>
          <w:bCs/>
          <w:i/>
          <w:iCs/>
          <w:sz w:val="24"/>
        </w:rPr>
        <w:t>Беспахотное</w:t>
      </w:r>
      <w:proofErr w:type="spellEnd"/>
      <w:r w:rsidRPr="001F3BC0">
        <w:rPr>
          <w:rFonts w:ascii="Times New Roman" w:hAnsi="Times New Roman"/>
          <w:b/>
          <w:bCs/>
          <w:i/>
          <w:iCs/>
          <w:sz w:val="24"/>
        </w:rPr>
        <w:t xml:space="preserve"> земледелие.</w:t>
      </w:r>
      <w:r w:rsidRPr="001F3BC0">
        <w:rPr>
          <w:rFonts w:ascii="Times New Roman" w:hAnsi="Times New Roman"/>
          <w:sz w:val="24"/>
        </w:rPr>
        <w:t xml:space="preserve"> </w:t>
      </w:r>
    </w:p>
    <w:p w:rsidR="001F3BC0" w:rsidRPr="001F3BC0" w:rsidRDefault="00BE542E" w:rsidP="001F3BC0">
      <w:pPr>
        <w:pStyle w:val="a7"/>
        <w:numPr>
          <w:ilvl w:val="0"/>
          <w:numId w:val="5"/>
        </w:numPr>
        <w:rPr>
          <w:rFonts w:ascii="Times New Roman" w:hAnsi="Times New Roman"/>
          <w:sz w:val="24"/>
          <w:lang w:val="en-US"/>
        </w:rPr>
      </w:pPr>
      <w:r w:rsidRPr="001F3BC0">
        <w:rPr>
          <w:rFonts w:ascii="Times New Roman" w:hAnsi="Times New Roman"/>
          <w:b/>
          <w:bCs/>
          <w:i/>
          <w:iCs/>
          <w:sz w:val="24"/>
        </w:rPr>
        <w:t>Использование многолетних культур.</w:t>
      </w:r>
      <w:r w:rsidRPr="001F3BC0">
        <w:rPr>
          <w:rFonts w:ascii="Times New Roman" w:hAnsi="Times New Roman"/>
          <w:sz w:val="24"/>
        </w:rPr>
        <w:t xml:space="preserve"> </w:t>
      </w:r>
    </w:p>
    <w:p w:rsidR="00BE542E" w:rsidRPr="001F3BC0" w:rsidRDefault="00BE542E" w:rsidP="001F3BC0">
      <w:pPr>
        <w:pStyle w:val="a7"/>
        <w:numPr>
          <w:ilvl w:val="0"/>
          <w:numId w:val="5"/>
        </w:numPr>
        <w:rPr>
          <w:rFonts w:ascii="Times New Roman" w:hAnsi="Times New Roman"/>
          <w:sz w:val="24"/>
        </w:rPr>
      </w:pPr>
      <w:r w:rsidRPr="001F3BC0">
        <w:rPr>
          <w:rFonts w:ascii="Times New Roman" w:hAnsi="Times New Roman"/>
          <w:b/>
          <w:bCs/>
          <w:i/>
          <w:iCs/>
          <w:sz w:val="24"/>
        </w:rPr>
        <w:t>Ограничение выпаса</w:t>
      </w:r>
      <w:proofErr w:type="gramStart"/>
      <w:r w:rsidRPr="001F3BC0">
        <w:rPr>
          <w:rFonts w:ascii="Times New Roman" w:hAnsi="Times New Roman"/>
          <w:b/>
          <w:bCs/>
          <w:i/>
          <w:iCs/>
          <w:sz w:val="24"/>
        </w:rPr>
        <w:t>.</w:t>
      </w:r>
      <w:r w:rsidRPr="001F3BC0">
        <w:rPr>
          <w:rFonts w:ascii="Times New Roman" w:hAnsi="Times New Roman"/>
          <w:sz w:val="24"/>
        </w:rPr>
        <w:t xml:space="preserve">. </w:t>
      </w:r>
      <w:proofErr w:type="gramEnd"/>
    </w:p>
    <w:p w:rsidR="00BE542E" w:rsidRPr="001F3BC0" w:rsidRDefault="00BE542E" w:rsidP="001F3BC0">
      <w:pPr>
        <w:pStyle w:val="a7"/>
        <w:numPr>
          <w:ilvl w:val="0"/>
          <w:numId w:val="5"/>
        </w:numPr>
        <w:rPr>
          <w:rFonts w:ascii="Times New Roman" w:hAnsi="Times New Roman"/>
          <w:sz w:val="24"/>
        </w:rPr>
      </w:pPr>
      <w:r w:rsidRPr="001F3BC0">
        <w:rPr>
          <w:rFonts w:ascii="Times New Roman" w:hAnsi="Times New Roman"/>
          <w:b/>
          <w:bCs/>
          <w:i/>
          <w:iCs/>
          <w:sz w:val="24"/>
        </w:rPr>
        <w:t>Ограничение сведения и восстановление лесов.</w:t>
      </w:r>
      <w:r w:rsidRPr="001F3BC0">
        <w:rPr>
          <w:rFonts w:ascii="Times New Roman" w:hAnsi="Times New Roman"/>
          <w:sz w:val="24"/>
        </w:rPr>
        <w:t xml:space="preserve"> </w:t>
      </w:r>
    </w:p>
    <w:p w:rsidR="00BE542E" w:rsidRPr="00BE542E" w:rsidRDefault="00BE542E" w:rsidP="001F3BC0">
      <w:pPr>
        <w:rPr>
          <w:rFonts w:ascii="Times New Roman" w:hAnsi="Times New Roman"/>
          <w:sz w:val="24"/>
        </w:rPr>
      </w:pPr>
      <w:r w:rsidRPr="00BE542E">
        <w:rPr>
          <w:rFonts w:ascii="Times New Roman" w:hAnsi="Times New Roman"/>
          <w:b/>
          <w:bCs/>
          <w:sz w:val="24"/>
        </w:rPr>
        <w:t>Борьба с засолением почв.</w:t>
      </w:r>
      <w:r w:rsidRPr="00BE542E">
        <w:rPr>
          <w:rFonts w:ascii="Times New Roman" w:hAnsi="Times New Roman"/>
          <w:sz w:val="24"/>
        </w:rPr>
        <w:t xml:space="preserve"> </w:t>
      </w:r>
    </w:p>
    <w:p w:rsidR="00BE542E" w:rsidRPr="00BE542E" w:rsidRDefault="00BE542E" w:rsidP="00BE542E">
      <w:pPr>
        <w:rPr>
          <w:rFonts w:ascii="Times New Roman" w:hAnsi="Times New Roman"/>
          <w:sz w:val="24"/>
        </w:rPr>
      </w:pPr>
      <w:r w:rsidRPr="00BE542E">
        <w:rPr>
          <w:rFonts w:ascii="Times New Roman" w:hAnsi="Times New Roman"/>
          <w:b/>
          <w:bCs/>
          <w:sz w:val="24"/>
        </w:rPr>
        <w:t>Гидропоника и аэропоника</w:t>
      </w:r>
      <w:r w:rsidR="001F3BC0" w:rsidRPr="001F3BC0">
        <w:rPr>
          <w:rFonts w:ascii="Times New Roman" w:hAnsi="Times New Roman"/>
          <w:b/>
          <w:bCs/>
          <w:sz w:val="24"/>
        </w:rPr>
        <w:t>–</w:t>
      </w:r>
      <w:r w:rsidRPr="00BE542E">
        <w:rPr>
          <w:rFonts w:ascii="Times New Roman" w:hAnsi="Times New Roman"/>
          <w:sz w:val="24"/>
        </w:rPr>
        <w:t xml:space="preserve">выращивание растений без почвы, на питательных растворах. </w:t>
      </w:r>
    </w:p>
    <w:p w:rsidR="00BE542E" w:rsidRPr="00BE542E" w:rsidRDefault="00BE542E" w:rsidP="005656F9">
      <w:pPr>
        <w:rPr>
          <w:rFonts w:ascii="Times New Roman" w:hAnsi="Times New Roman"/>
          <w:sz w:val="24"/>
        </w:rPr>
      </w:pPr>
    </w:p>
    <w:sectPr w:rsidR="00BE542E" w:rsidRPr="00BE542E" w:rsidSect="00722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D6A4F"/>
    <w:multiLevelType w:val="hybridMultilevel"/>
    <w:tmpl w:val="915CD994"/>
    <w:lvl w:ilvl="0" w:tplc="9682788E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B63A6C"/>
    <w:multiLevelType w:val="hybridMultilevel"/>
    <w:tmpl w:val="BDB0A9AE"/>
    <w:lvl w:ilvl="0" w:tplc="F10E40CE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6452CA"/>
    <w:multiLevelType w:val="hybridMultilevel"/>
    <w:tmpl w:val="9394013A"/>
    <w:lvl w:ilvl="0" w:tplc="4EEAD4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7709DE"/>
    <w:multiLevelType w:val="multilevel"/>
    <w:tmpl w:val="88F0D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902B78"/>
    <w:multiLevelType w:val="hybridMultilevel"/>
    <w:tmpl w:val="C700C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F01F31"/>
    <w:multiLevelType w:val="hybridMultilevel"/>
    <w:tmpl w:val="06CE8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E1F"/>
    <w:rsid w:val="000201F7"/>
    <w:rsid w:val="000546EE"/>
    <w:rsid w:val="00063CB2"/>
    <w:rsid w:val="000B1E1F"/>
    <w:rsid w:val="001C0C6B"/>
    <w:rsid w:val="001F3BC0"/>
    <w:rsid w:val="00216063"/>
    <w:rsid w:val="005656F9"/>
    <w:rsid w:val="006A6DAE"/>
    <w:rsid w:val="00722C10"/>
    <w:rsid w:val="00AE5026"/>
    <w:rsid w:val="00BE542E"/>
    <w:rsid w:val="00E90D80"/>
    <w:rsid w:val="00F72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1F"/>
    <w:pPr>
      <w:spacing w:after="0" w:line="240" w:lineRule="auto"/>
      <w:jc w:val="both"/>
    </w:pPr>
    <w:rPr>
      <w:rFonts w:ascii="Verdana" w:eastAsia="Times New Roman" w:hAnsi="Verdana" w:cs="Times New Roman"/>
      <w:sz w:val="9"/>
      <w:szCs w:val="24"/>
      <w:lang w:eastAsia="ru-RU"/>
    </w:rPr>
  </w:style>
  <w:style w:type="paragraph" w:styleId="1">
    <w:name w:val="heading 1"/>
    <w:basedOn w:val="a"/>
    <w:link w:val="10"/>
    <w:qFormat/>
    <w:rsid w:val="000B1E1F"/>
    <w:pPr>
      <w:outlineLvl w:val="0"/>
    </w:pPr>
    <w:rPr>
      <w:b/>
      <w:bCs/>
      <w:kern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1E1F"/>
    <w:rPr>
      <w:rFonts w:ascii="Verdana" w:eastAsia="Times New Roman" w:hAnsi="Verdana" w:cs="Times New Roman"/>
      <w:b/>
      <w:bCs/>
      <w:kern w:val="36"/>
      <w:sz w:val="9"/>
      <w:szCs w:val="48"/>
      <w:lang w:eastAsia="ru-RU"/>
    </w:rPr>
  </w:style>
  <w:style w:type="paragraph" w:styleId="a3">
    <w:name w:val="Body Text"/>
    <w:basedOn w:val="a"/>
    <w:link w:val="a4"/>
    <w:rsid w:val="00BE542E"/>
    <w:pPr>
      <w:jc w:val="left"/>
    </w:pPr>
    <w:rPr>
      <w:rFonts w:ascii="Times New Roman" w:hAnsi="Times New Roman"/>
      <w:sz w:val="8"/>
      <w:szCs w:val="20"/>
    </w:rPr>
  </w:style>
  <w:style w:type="character" w:customStyle="1" w:styleId="a4">
    <w:name w:val="Основной текст Знак"/>
    <w:basedOn w:val="a0"/>
    <w:link w:val="a3"/>
    <w:rsid w:val="00BE542E"/>
    <w:rPr>
      <w:rFonts w:ascii="Times New Roman" w:eastAsia="Times New Roman" w:hAnsi="Times New Roman" w:cs="Times New Roman"/>
      <w:sz w:val="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54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542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F3B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dgim</dc:creator>
  <cp:keywords/>
  <dc:description/>
  <cp:lastModifiedBy>dgim</cp:lastModifiedBy>
  <cp:revision>2</cp:revision>
  <cp:lastPrinted>2009-02-20T08:40:00Z</cp:lastPrinted>
  <dcterms:created xsi:type="dcterms:W3CDTF">2009-03-19T08:00:00Z</dcterms:created>
  <dcterms:modified xsi:type="dcterms:W3CDTF">2009-03-19T08:00:00Z</dcterms:modified>
</cp:coreProperties>
</file>