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4677"/>
        <w:gridCol w:w="4678"/>
      </w:tblGrid>
      <w:tr w:rsidR="00463D36" w:rsidRPr="008B3E97">
        <w:tc>
          <w:tcPr>
            <w:tcW w:w="4530" w:type="dxa"/>
            <w:hideMark/>
          </w:tcPr>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30 июля 2008 года</w:t>
            </w:r>
          </w:p>
        </w:tc>
        <w:tc>
          <w:tcPr>
            <w:tcW w:w="4530" w:type="dxa"/>
            <w:hideMark/>
          </w:tcPr>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bookmarkStart w:id="0" w:name="Par1"/>
            <w:bookmarkEnd w:id="0"/>
            <w:r w:rsidRPr="00463D36">
              <w:rPr>
                <w:rFonts w:ascii="Times New Roman" w:eastAsia="Times New Roman" w:hAnsi="Times New Roman" w:cs="Times New Roman"/>
                <w:color w:val="000000" w:themeColor="text1"/>
                <w:sz w:val="24"/>
                <w:szCs w:val="24"/>
                <w:lang w:eastAsia="ru-RU"/>
              </w:rPr>
              <w:t>N 1144</w:t>
            </w:r>
          </w:p>
        </w:tc>
      </w:tr>
    </w:tbl>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b/>
          <w:bCs/>
          <w:color w:val="000000" w:themeColor="text1"/>
          <w:sz w:val="24"/>
          <w:szCs w:val="24"/>
          <w:lang w:eastAsia="ru-RU"/>
        </w:rPr>
        <w:t>УКАЗ</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b/>
          <w:bCs/>
          <w:color w:val="000000" w:themeColor="text1"/>
          <w:sz w:val="24"/>
          <w:szCs w:val="24"/>
          <w:lang w:eastAsia="ru-RU"/>
        </w:rPr>
        <w:t>ПРЕЗИДЕНТА РОССИЙСКОЙ ФЕДЕРАЦИИ</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b/>
          <w:bCs/>
          <w:color w:val="000000" w:themeColor="text1"/>
          <w:sz w:val="24"/>
          <w:szCs w:val="24"/>
          <w:lang w:eastAsia="ru-RU"/>
        </w:rPr>
        <w:t>О ПРЕМИИ ПРЕЗИДЕНТА РОССИЙСКОЙ ФЕДЕРАЦИИ</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b/>
          <w:bCs/>
          <w:color w:val="000000" w:themeColor="text1"/>
          <w:sz w:val="24"/>
          <w:szCs w:val="24"/>
          <w:lang w:eastAsia="ru-RU"/>
        </w:rPr>
        <w:t>В ОБЛАСТИ НАУКИ И ИННОВАЦИЙ ДЛЯ МОЛОДЫХ УЧЕНЫХ</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Список изменяющих документов</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Указов Президента РФ от 06.11.2008 N 1589,</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от 02.02.2009 N 104, от 19.07.2010 N 915,</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от 28.07.2012 N 1059, от 23.02.2013 N 173,</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от 01.07.2014 N 483)</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целях поддержки молодых ученых и специалистов, активизации их участия в инновационной деятельности постановляю:</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1. Учредить четыре премии Президента Российской Федерации в области науки и инноваций для молодых ученых в размере 2,5 млн. рублей каждая.</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Указа Президента РФ от 02.02.2009 N 104)</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Премия Президента Российской Федерации в области науки и инноваций для молодых ученых присуждается гражданам Российской Федерации за значительный вклад в развитие отечественной науки и в инновационную деятельность в целях стимулирования дальнейших исследований лауреатов указанной премии, создания благоприятных условий для новых научных открытий и инновационных достижений.</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Учрежденная настоящим Указом премия Президента Российской Федерации присуждается за 2008 год и последующие годы.</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2. Утвердить прилагаемое Положение о премии Президента Российской Федерации в области науки и инноваций для молодых ученых.</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3. Правительству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2-месячный срок утвердить порядок и размеры оплаты труда лиц, привлекаемых для проведения экспертизы в целях оценки значимости научных и инновационных достижений соискателей премии Президента Российской Федерации в области науки и инноваций для молодых ученых;</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предусмотреть начиная с 2008 года выделение средств из федерального бюджета на финансирование расходов, связанных с учреждением премии Президента Российской Федерации в области науки и инноваций для молодых ученых, а также с ее выплатой, осуществление которой предусмотрено начиная с 2009 года.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4. Управлению делами Президента Российской Федерации по заявкам Администрации Президента Российской Федерации размещать государственные заказы на изготовление:</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почетных знаков и фрачных знаков лауреата премии Президента Российской Федерации в области науки и инноваций для молодых ученых - на федеральном государственном унитарном предприятии "Центр "Русские ремесла";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Указа Президента РФ от 06.11.2008 N 1589)</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дипломов и удостоверений к почетным знакам лауреата премии Президента Российской Федерации в области науки и инноваций для молодых ученых - на федеральном государственном унитарном предприятии "Гознак".</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Указа Президента РФ от 06.11.2008 N 1589)</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5. Утратил силу с 28 июля 2012 года. - Указ Президента РФ от 28.07.2012 N 1059.</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6. Настоящий Указ вступает в силу со дня его официального опубликования.</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463D36" w:rsidRDefault="00463D36" w:rsidP="00463D36">
      <w:pPr>
        <w:spacing w:after="0" w:line="240" w:lineRule="auto"/>
        <w:jc w:val="right"/>
        <w:rPr>
          <w:rFonts w:ascii="Times New Roman" w:eastAsia="Times New Roman" w:hAnsi="Times New Roman" w:cs="Times New Roman"/>
          <w:color w:val="000000" w:themeColor="text1"/>
          <w:sz w:val="24"/>
          <w:szCs w:val="24"/>
          <w:lang w:eastAsia="ru-RU"/>
        </w:rPr>
      </w:pPr>
    </w:p>
    <w:p w:rsidR="008B3E97" w:rsidRPr="008B3E97" w:rsidRDefault="008B3E97" w:rsidP="00463D36">
      <w:pPr>
        <w:spacing w:after="0" w:line="240" w:lineRule="auto"/>
        <w:jc w:val="right"/>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lastRenderedPageBreak/>
        <w:t>Президент</w:t>
      </w:r>
      <w:r w:rsidR="00463D36">
        <w:rPr>
          <w:rFonts w:ascii="Times New Roman" w:eastAsia="Times New Roman" w:hAnsi="Times New Roman" w:cs="Times New Roman"/>
          <w:color w:val="000000" w:themeColor="text1"/>
          <w:sz w:val="24"/>
          <w:szCs w:val="24"/>
          <w:lang w:eastAsia="ru-RU"/>
        </w:rPr>
        <w:t xml:space="preserve"> </w:t>
      </w:r>
      <w:r w:rsidRPr="00463D36">
        <w:rPr>
          <w:rFonts w:ascii="Times New Roman" w:eastAsia="Times New Roman" w:hAnsi="Times New Roman" w:cs="Times New Roman"/>
          <w:color w:val="000000" w:themeColor="text1"/>
          <w:sz w:val="24"/>
          <w:szCs w:val="24"/>
          <w:lang w:eastAsia="ru-RU"/>
        </w:rPr>
        <w:t>Российской Федерации</w:t>
      </w:r>
    </w:p>
    <w:p w:rsidR="008B3E97" w:rsidRPr="008B3E97" w:rsidRDefault="008B3E97" w:rsidP="00463D36">
      <w:pPr>
        <w:spacing w:after="0" w:line="240" w:lineRule="auto"/>
        <w:jc w:val="right"/>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Д.МЕДВЕДЕВ</w:t>
      </w:r>
    </w:p>
    <w:p w:rsidR="008B3E97" w:rsidRPr="008B3E97" w:rsidRDefault="008B3E97" w:rsidP="00463D36">
      <w:pPr>
        <w:spacing w:after="0" w:line="240" w:lineRule="auto"/>
        <w:jc w:val="right"/>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Москва, Кремль</w:t>
      </w:r>
      <w:r w:rsidR="00463D36">
        <w:rPr>
          <w:rFonts w:ascii="Times New Roman" w:eastAsia="Times New Roman" w:hAnsi="Times New Roman" w:cs="Times New Roman"/>
          <w:color w:val="000000" w:themeColor="text1"/>
          <w:sz w:val="24"/>
          <w:szCs w:val="24"/>
          <w:lang w:eastAsia="ru-RU"/>
        </w:rPr>
        <w:t xml:space="preserve"> </w:t>
      </w:r>
    </w:p>
    <w:p w:rsidR="008B3E97" w:rsidRPr="008B3E97" w:rsidRDefault="008B3E97" w:rsidP="00463D36">
      <w:pPr>
        <w:spacing w:after="0" w:line="240" w:lineRule="auto"/>
        <w:jc w:val="right"/>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30 июля 2008 года</w:t>
      </w:r>
    </w:p>
    <w:p w:rsidR="008B3E97" w:rsidRPr="008B3E97" w:rsidRDefault="008B3E97" w:rsidP="00463D36">
      <w:pPr>
        <w:spacing w:after="0" w:line="240" w:lineRule="auto"/>
        <w:jc w:val="right"/>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N 1144</w:t>
      </w:r>
    </w:p>
    <w:p w:rsidR="008B3E97" w:rsidRPr="008B3E97" w:rsidRDefault="008B3E97" w:rsidP="00463D36">
      <w:pPr>
        <w:spacing w:after="0" w:line="240" w:lineRule="auto"/>
        <w:jc w:val="right"/>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right"/>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УТВЕРЖДЕНО</w:t>
      </w:r>
    </w:p>
    <w:p w:rsidR="008B3E97" w:rsidRPr="008B3E97" w:rsidRDefault="008B3E97" w:rsidP="00463D36">
      <w:pPr>
        <w:spacing w:after="0" w:line="240" w:lineRule="auto"/>
        <w:jc w:val="right"/>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Указом Президента</w:t>
      </w:r>
      <w:r w:rsidR="00463D36">
        <w:rPr>
          <w:rFonts w:ascii="Times New Roman" w:eastAsia="Times New Roman" w:hAnsi="Times New Roman" w:cs="Times New Roman"/>
          <w:color w:val="000000" w:themeColor="text1"/>
          <w:sz w:val="24"/>
          <w:szCs w:val="24"/>
          <w:lang w:eastAsia="ru-RU"/>
        </w:rPr>
        <w:t xml:space="preserve"> </w:t>
      </w:r>
      <w:r w:rsidRPr="00463D36">
        <w:rPr>
          <w:rFonts w:ascii="Times New Roman" w:eastAsia="Times New Roman" w:hAnsi="Times New Roman" w:cs="Times New Roman"/>
          <w:color w:val="000000" w:themeColor="text1"/>
          <w:sz w:val="24"/>
          <w:szCs w:val="24"/>
          <w:lang w:eastAsia="ru-RU"/>
        </w:rPr>
        <w:t>Российской Федерации</w:t>
      </w:r>
    </w:p>
    <w:p w:rsidR="008B3E97" w:rsidRPr="008B3E97" w:rsidRDefault="008B3E97" w:rsidP="00463D36">
      <w:pPr>
        <w:spacing w:after="0" w:line="240" w:lineRule="auto"/>
        <w:jc w:val="right"/>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от 30 июля 2008 г. N 1144</w:t>
      </w:r>
    </w:p>
    <w:p w:rsidR="008B3E97" w:rsidRPr="008B3E97" w:rsidRDefault="008B3E97" w:rsidP="00463D36">
      <w:pPr>
        <w:spacing w:after="0" w:line="240" w:lineRule="auto"/>
        <w:jc w:val="right"/>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bookmarkStart w:id="1" w:name="Par50"/>
      <w:bookmarkEnd w:id="1"/>
      <w:r w:rsidRPr="00463D36">
        <w:rPr>
          <w:rFonts w:ascii="Times New Roman" w:eastAsia="Times New Roman" w:hAnsi="Times New Roman" w:cs="Times New Roman"/>
          <w:b/>
          <w:bCs/>
          <w:color w:val="000000" w:themeColor="text1"/>
          <w:sz w:val="24"/>
          <w:szCs w:val="24"/>
          <w:lang w:eastAsia="ru-RU"/>
        </w:rPr>
        <w:t>ПОЛОЖЕНИЕ</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b/>
          <w:bCs/>
          <w:color w:val="000000" w:themeColor="text1"/>
          <w:sz w:val="24"/>
          <w:szCs w:val="24"/>
          <w:lang w:eastAsia="ru-RU"/>
        </w:rPr>
        <w:t>О ПРЕМИИ ПРЕЗИДЕНТА РОССИЙСКОЙ ФЕДЕРАЦИИ</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b/>
          <w:bCs/>
          <w:color w:val="000000" w:themeColor="text1"/>
          <w:sz w:val="24"/>
          <w:szCs w:val="24"/>
          <w:lang w:eastAsia="ru-RU"/>
        </w:rPr>
        <w:t>В ОБЛАСТИ НАУКИ И ИННОВАЦИЙ ДЛЯ МОЛОДЫХ УЧЕНЫХ</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Список изменяющих документов</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Указов Президента РФ от 06.11.2008 N 1589,</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от 02.02.2009 N 104, от 19.07.2010 N 915,</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от 28.07.2012 N 1059, от 23.02.2013 N 173,</w:t>
      </w:r>
    </w:p>
    <w:p w:rsidR="008B3E97" w:rsidRPr="008B3E97" w:rsidRDefault="008B3E97" w:rsidP="00463D36">
      <w:pPr>
        <w:spacing w:after="0" w:line="240" w:lineRule="auto"/>
        <w:jc w:val="center"/>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от 01.07.2014 N 483)</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bookmarkStart w:id="2" w:name="Par60"/>
      <w:bookmarkEnd w:id="2"/>
      <w:r w:rsidRPr="00463D36">
        <w:rPr>
          <w:rFonts w:ascii="Times New Roman" w:eastAsia="Times New Roman" w:hAnsi="Times New Roman" w:cs="Times New Roman"/>
          <w:color w:val="000000" w:themeColor="text1"/>
          <w:sz w:val="24"/>
          <w:szCs w:val="24"/>
          <w:lang w:eastAsia="ru-RU"/>
        </w:rPr>
        <w:t>I. ОБЩИЕ ПОЛОЖЕНИЯ</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1. Премия Президента Российской Федерации в области науки и инноваций для молодых ученых (далее - премия Президента Российской Федерации) является высшим признанием заслуг молодых ученых и специалистов перед обществом и государством.</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Ежегодно присуждаются четыре премии Президента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Указа Президента РФ от 02.02.2009 N 104)</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highlight w:val="yellow"/>
          <w:lang w:eastAsia="ru-RU"/>
        </w:rPr>
      </w:pPr>
      <w:bookmarkStart w:id="3" w:name="Par65"/>
      <w:bookmarkEnd w:id="3"/>
      <w:r w:rsidRPr="00032697">
        <w:rPr>
          <w:rFonts w:ascii="Times New Roman" w:eastAsia="Times New Roman" w:hAnsi="Times New Roman" w:cs="Times New Roman"/>
          <w:color w:val="000000" w:themeColor="text1"/>
          <w:sz w:val="24"/>
          <w:szCs w:val="24"/>
          <w:highlight w:val="yellow"/>
          <w:lang w:eastAsia="ru-RU"/>
        </w:rPr>
        <w:t>2. Премия Президента Российской Федерации присуждается гражданам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highlight w:val="yellow"/>
          <w:lang w:eastAsia="ru-RU"/>
        </w:rPr>
      </w:pPr>
      <w:r w:rsidRPr="00032697">
        <w:rPr>
          <w:rFonts w:ascii="Times New Roman" w:eastAsia="Times New Roman" w:hAnsi="Times New Roman" w:cs="Times New Roman"/>
          <w:color w:val="000000" w:themeColor="text1"/>
          <w:sz w:val="24"/>
          <w:szCs w:val="24"/>
          <w:highlight w:val="yellow"/>
          <w:lang w:eastAsia="ru-RU"/>
        </w:rPr>
        <w:t>за результаты научных исследований, внесших значительный вклад в развитие естественных, технических и гуманитарных наук;</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032697">
        <w:rPr>
          <w:rFonts w:ascii="Times New Roman" w:eastAsia="Times New Roman" w:hAnsi="Times New Roman" w:cs="Times New Roman"/>
          <w:color w:val="000000" w:themeColor="text1"/>
          <w:sz w:val="24"/>
          <w:szCs w:val="24"/>
          <w:highlight w:val="yellow"/>
          <w:lang w:eastAsia="ru-RU"/>
        </w:rPr>
        <w:t>за разработку образцов новой техники и прогрессивных технологий, обеспечивающих инновационное развитие экономики и социальной сферы, а также укрепление обороноспособности страны.</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032697">
        <w:rPr>
          <w:rFonts w:ascii="Times New Roman" w:eastAsia="Times New Roman" w:hAnsi="Times New Roman" w:cs="Times New Roman"/>
          <w:color w:val="000000" w:themeColor="text1"/>
          <w:sz w:val="24"/>
          <w:szCs w:val="24"/>
          <w:highlight w:val="yellow"/>
          <w:lang w:eastAsia="ru-RU"/>
        </w:rPr>
        <w:t>3. На соискание премии Президента Российской Федерации выдвигаются лица, работы которых опубликованы или обнародованы иным способом, а также лица, работы которых содержат информацию ограниченного доступа.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4. Премия Президента Российской Федерации присуждается Президентом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Предложения о присуждении премии Президента Российской Федерации представляются Советом при Президенте Российской Федерации по науке и образованию (далее - Совет).</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Указа Президента РФ от 28.07.2012 N 1059)</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5. Премия Президента Российской Федерации состоит из денежного вознаграждения, диплома, почетного знака лауреата премии Президента Российской Федерации и удостоверения к нему, а также фрачного знака лауреата премии Президента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Указа Президента РФ от 06.11.2008 N 1589)</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032697">
        <w:rPr>
          <w:rFonts w:ascii="Times New Roman" w:eastAsia="Times New Roman" w:hAnsi="Times New Roman" w:cs="Times New Roman"/>
          <w:color w:val="000000" w:themeColor="text1"/>
          <w:sz w:val="24"/>
          <w:szCs w:val="24"/>
          <w:highlight w:val="yellow"/>
          <w:lang w:eastAsia="ru-RU"/>
        </w:rPr>
        <w:t>6. Премия Президента Российской Федерации может присуждаться как одному соискателю, так и коллективу соискателей, состоящему не более чем из трех человек.</w:t>
      </w:r>
      <w:r w:rsidRPr="00463D36">
        <w:rPr>
          <w:rFonts w:ascii="Times New Roman" w:eastAsia="Times New Roman" w:hAnsi="Times New Roman" w:cs="Times New Roman"/>
          <w:color w:val="000000" w:themeColor="text1"/>
          <w:sz w:val="24"/>
          <w:szCs w:val="24"/>
          <w:lang w:eastAsia="ru-RU"/>
        </w:rPr>
        <w:t xml:space="preserve"> В случае присуждения премии Президента Российской Федерации коллективу соискателей денежное вознаграждение делится поровну между лауреатами этой премии, а диплом, </w:t>
      </w:r>
      <w:r w:rsidRPr="00463D36">
        <w:rPr>
          <w:rFonts w:ascii="Times New Roman" w:eastAsia="Times New Roman" w:hAnsi="Times New Roman" w:cs="Times New Roman"/>
          <w:color w:val="000000" w:themeColor="text1"/>
          <w:sz w:val="24"/>
          <w:szCs w:val="24"/>
          <w:lang w:eastAsia="ru-RU"/>
        </w:rPr>
        <w:lastRenderedPageBreak/>
        <w:t>почетный знак и удостоверение к нему, а также фрачный знак вручаются каждому из лауреатов.</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Указа Президента РФ от 06.11.2008 N 1589)</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Премия Президента Российской Федерации не присуждается ее лауреатам повторно.</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случае смерти лица после его выдвижения на соискание премии Президента Российской Федерации допускается присуждение премии посмертно. Диплом, почетный знак и фрачный знак награжденного посмертно или умершего лауреата передаются или оставляются его семье как память, а денежное вознаграждение передается по наследству в порядке, установленном законодательством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Указа Президента РФ от 06.11.2008 N 1589)</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случае если среди соискателей премии Президента Российской Федерации не окажется достойных ее присуждения либо если число соискателей будет меньше количества присуждаемых ежегодно премий Президента Российской Федерации, указанная премия соответственно не присуждается или присуждается в меньшем количестве.</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bookmarkStart w:id="4" w:name="Par80"/>
      <w:bookmarkEnd w:id="4"/>
      <w:r w:rsidRPr="00463D36">
        <w:rPr>
          <w:rFonts w:ascii="Times New Roman" w:eastAsia="Times New Roman" w:hAnsi="Times New Roman" w:cs="Times New Roman"/>
          <w:color w:val="000000" w:themeColor="text1"/>
          <w:sz w:val="24"/>
          <w:szCs w:val="24"/>
          <w:lang w:eastAsia="ru-RU"/>
        </w:rPr>
        <w:t>6.1. В случае утраты почетного знака лауреата премии Президента Российской Федерации и фрачного знака лауреата премии Президента Российской Федерации в результате стихийного бедствия либо при других обстоятельствах, когда не было возможности предотвратить утрату этих знаков, по решению Совета лауреату могут быть выданы дубликат почетного знака лауреата премии Президента Российской Федерации и дубликат фрачного знака лауреата премии Президента Российской Федерации либо их муляжи.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Ходатайство о выдаче дубликата почетного знака лауреата премии Президента Российской Федерации и дубликата фрачного знака лауреата премии Президента Российской Федерации возбуждается по заявлению лауреата высшим должностным лицом (руководителем высшего исполнительного органа государственной власти) субъекта Российской Федерации после проверки обстоятельств утраты этих знаков. Указанное ходатайство с приложенными к нему заявлением лауреата, копией удостоверения к почетному знаку лауреата премии Президента Российской Федерации и справкой об обстоятельствах утраты направляется в Совет.</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случае утраты диплома лауреата премии Президента Российской Федерации и удостоверения к почетному знаку лауреата премии Президента Российской Федерации при обстоятельствах, указанных в абзаце первом настоящего пункта, дубликаты этих документов выдаются лауреату Советом по ходатайству органа местного самоуправления, на территории которого проживает лауреат, и при наличии заявления лауреата.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случае утраты диплома лауреата премии Президента Российской Федерации и удостоверения к почетному знаку лауреата премии Президента Российской Федерации при обстоятельствах, не подпадающих под действие абзаца первого настоящего пункта, лауреату выдается справка о присуждении премии Президента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 6.1 введен Указом Президента РФ от 19.07.2010 N 915)</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6.2. Запрещаются незаконное приобретение или сбыт почетного знака лауреата премии Президента Российской Федерации и фрачного знака лауреата премии Президента Российской Федерации, учреждение и производство знаков, имеющих аналогичные, схожие названия или внешнее сходство с почетным знаком лауреата премии Президента Российской Федерации и фрачным знаком лауреата премии Президента Российской Федерации, а также ношение почетного знака лауреата премии Президента Российской Федерации и фрачного знака лауреата премии Президента Российской Федерации лицами, не имеющими на то права. Указанные действия влекут за собой ответственность, установленную законодательством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 6.2 введен Указом Президента РФ от 19.07.2010 N 915)</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bookmarkStart w:id="5" w:name="Par88"/>
      <w:bookmarkEnd w:id="5"/>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II. ПОРЯДОК ВЫДВИЖЕНИЯ КАНДИДАТУР НА СОИСКАНИЕ ПРЕМИИ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ПРЕЗИДЕНТА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highlight w:val="yellow"/>
          <w:lang w:eastAsia="ru-RU"/>
        </w:rPr>
      </w:pPr>
      <w:r w:rsidRPr="00032697">
        <w:rPr>
          <w:rFonts w:ascii="Times New Roman" w:eastAsia="Times New Roman" w:hAnsi="Times New Roman" w:cs="Times New Roman"/>
          <w:color w:val="000000" w:themeColor="text1"/>
          <w:sz w:val="24"/>
          <w:szCs w:val="24"/>
          <w:highlight w:val="yellow"/>
          <w:lang w:eastAsia="ru-RU"/>
        </w:rPr>
        <w:lastRenderedPageBreak/>
        <w:t>7. На соискание премии Президента Российской Федерации могут выдвигаться научные работники, научно-педагогические работники образовательных организаций высшего образования, аспиранты и докторанты, а также специалисты различных отраслей экономики, социальной сферы, оборонной промышленности, чей вклад в развитие отечественной науки и в инновационную деятельность соответствует критериям, указанным в пункте 2 настоящего Положения.</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highlight w:val="yellow"/>
          <w:lang w:eastAsia="ru-RU"/>
        </w:rPr>
      </w:pPr>
      <w:r w:rsidRPr="00032697">
        <w:rPr>
          <w:rFonts w:ascii="Times New Roman" w:eastAsia="Times New Roman" w:hAnsi="Times New Roman" w:cs="Times New Roman"/>
          <w:color w:val="000000" w:themeColor="text1"/>
          <w:sz w:val="24"/>
          <w:szCs w:val="24"/>
          <w:highlight w:val="yellow"/>
          <w:lang w:eastAsia="ru-RU"/>
        </w:rPr>
        <w:t>(в ред. Указа Президента РФ от 01.07.2014 N 483)</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032697">
        <w:rPr>
          <w:rFonts w:ascii="Times New Roman" w:eastAsia="Times New Roman" w:hAnsi="Times New Roman" w:cs="Times New Roman"/>
          <w:color w:val="000000" w:themeColor="text1"/>
          <w:sz w:val="24"/>
          <w:szCs w:val="24"/>
          <w:highlight w:val="yellow"/>
          <w:lang w:eastAsia="ru-RU"/>
        </w:rPr>
        <w:t>Возраст лица, выдвигаемого на соискание премии Президента Российской Федерации, не должен превышать 35 лет на дату его выдвижения</w:t>
      </w:r>
      <w:r w:rsidRPr="00463D36">
        <w:rPr>
          <w:rFonts w:ascii="Times New Roman" w:eastAsia="Times New Roman" w:hAnsi="Times New Roman" w:cs="Times New Roman"/>
          <w:color w:val="000000" w:themeColor="text1"/>
          <w:sz w:val="24"/>
          <w:szCs w:val="24"/>
          <w:lang w:eastAsia="ru-RU"/>
        </w:rPr>
        <w:t>, определяемую в соответствии с пунктом 11 настоящего Положения.</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032697">
        <w:rPr>
          <w:rFonts w:ascii="Times New Roman" w:eastAsia="Times New Roman" w:hAnsi="Times New Roman" w:cs="Times New Roman"/>
          <w:color w:val="000000" w:themeColor="text1"/>
          <w:sz w:val="24"/>
          <w:szCs w:val="24"/>
          <w:highlight w:val="yellow"/>
          <w:lang w:eastAsia="ru-RU"/>
        </w:rPr>
        <w:t>Не допускается выдвижение лиц, осуществлявших в процессе выполнения работы только административные или организационные функции.</w:t>
      </w:r>
      <w:bookmarkStart w:id="6" w:name="_GoBack"/>
      <w:bookmarkEnd w:id="6"/>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8. Право выдвигать кандидатуры на соискание премии Президента Российской Федерации имеют:</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лауреаты Ленинской премии, Государственной премии СССР в области науки и техники, Государственной премии Российской Федерации в области науки и техники, Государственной премии Российской Федерации в области науки и технологий;</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действительные члены Российской академии наук, Российской академии медицинских наук, Российской академии образования, Российской академии сельскохозяйственных наук, Российской академии архитектуры и строительных наук, Российской академии художеств;</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ученые (научные, научно-технические) советы научных и образовательных организаций, а также советы молодых ученых и специалистов указанных и иных организаций (далее - советы молодых ученых и специалистов).</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9. Выдвижение кандидатуры (кандидатур) ученым (научным, научно-техническим) советом, советом молодых ученых и специалистов осуществляется на заседании соответствующего совета путем тайного голосования после всестороннего обсуждения значимости работы, за создание которой лицо выдвигается на соискание премии Президента Российской Федерации, а также оценки работы на ее соответствие критериям, предусмотренным пунктом 2 настоящего Положения. Если работа выполнялась коллективом исполнителей, оценивается также вклад каждого из них в целях определения кандидатур, выдвигаемых на соискание премии Президента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10. Лицо, обладающее правом выдвижения кандидатур на соискание премии Президента Российской Федерации, а также ученый (научный, научно-технический) совет, совет молодых ученых и специалистов может выдвинуть кандидатуру (кандидатуры) только на одну премию Президента Российской Федерации за текущий год.</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Не допускается выдвижение лица на соискание премии Президента Российской Федерации за работу, за которую лицо выдвинуто на соискание другой премии государственного значения в области науки, техники, технологий или инноваций либо за которую лицо удостоено такой премии государственного значения.</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bookmarkStart w:id="7" w:name="Par102"/>
      <w:bookmarkEnd w:id="7"/>
      <w:r w:rsidRPr="00463D36">
        <w:rPr>
          <w:rFonts w:ascii="Times New Roman" w:eastAsia="Times New Roman" w:hAnsi="Times New Roman" w:cs="Times New Roman"/>
          <w:color w:val="000000" w:themeColor="text1"/>
          <w:sz w:val="24"/>
          <w:szCs w:val="24"/>
          <w:lang w:eastAsia="ru-RU"/>
        </w:rPr>
        <w:t>11. Лицо, выдвигающее кандидатуру (кандидатуры) на соискание премии Президента Российской Федерации, или ученый (научный, научно-технический) совет, совет молодых ученых и специалистов, выдвигающий такую кандидатуру (такие кандидатуры), подготавливает письменное представление, которое подписывается соответственно указанным лицом, председателем соответствующего совета. В представлении указанного лица проставляется дата подписания, а в представлении соответствующего совета - дата заседания совета, на котором состоялось выдвижение кандидатуры (кандидатур). Такие даты являются датами выдвижения кандидатур на соискание премии Президента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К представлению прилагаются опубликованные или обнародованные иным способом научные, конструкторские, проектные и другие работы, за создание которых лица выдвигаются на соискание премии Президента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lastRenderedPageBreak/>
        <w:t>К представлению ученого (научного, научно-технического) совета, совета молодых ученых и специалистов также прилагается протокол (выписка из протокола) заседания соответствующего совета, где содержится решение о выдвижении кандидатуры (кандидатур) на соискание премии Президента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Представление совета молодых ученых и специалистов, выдвинувшего кандидатуру (кандидатуры) на соискание премии Президента Российской Федерации за 2010 год и последующие годы, согласовывается с советом молодых ученых и специалистов, образованным органами государственной власти соответствующего субъекта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Иные требования, предъявляемые к представлениям на соискателей премии Президента Российской Федерации и оформлению прилагаемых к ним материалов, утверждаются Советом. Требования к оформлению работ, содержащих информацию ограниченного доступа, устанавливаются с учетом положений законодательства Российской Федерации, регулирующего порядок доступа к указанной информации.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bookmarkStart w:id="8" w:name="Par107"/>
      <w:bookmarkEnd w:id="8"/>
      <w:r w:rsidRPr="00463D36">
        <w:rPr>
          <w:rFonts w:ascii="Times New Roman" w:eastAsia="Times New Roman" w:hAnsi="Times New Roman" w:cs="Times New Roman"/>
          <w:color w:val="000000" w:themeColor="text1"/>
          <w:sz w:val="24"/>
          <w:szCs w:val="24"/>
          <w:lang w:eastAsia="ru-RU"/>
        </w:rPr>
        <w:t>12. Представления на соискателей премии Президента Российской Федерации и прилагаемые к ним материалы направляются в Совет и регистрируются в подразделении Администрации Президента Российской Федерации, на которое возложены функции по обеспечению деятельности Совета.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13. Сроки подачи представлений на соискателей премии Президента Российской Федерации и прилагаемых к ним материалов устанавливаются Советом. Указанная информация вместе с информацией о требованиях, предъявляемых к представлениям и оформлению прилагаемых к ним материалов, а также вместе с объявлением о начале приема документов на соискание премии Президента Российской Федерации ежегодно публикуется в печати.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Особенности рассмотрения представлений на соискателей премии Президента Российской Федерации и прилагаемых к ним материалов, содержащих информацию ограниченного доступа, определяются Советом с учетом положений законодательства Российской Федерации, регулирующего порядок доступа к указанной информации.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bookmarkStart w:id="9" w:name="Par111"/>
      <w:bookmarkEnd w:id="9"/>
      <w:r w:rsidRPr="00463D36">
        <w:rPr>
          <w:rFonts w:ascii="Times New Roman" w:eastAsia="Times New Roman" w:hAnsi="Times New Roman" w:cs="Times New Roman"/>
          <w:color w:val="000000" w:themeColor="text1"/>
          <w:sz w:val="24"/>
          <w:szCs w:val="24"/>
          <w:lang w:eastAsia="ru-RU"/>
        </w:rPr>
        <w:t>III. ПОРЯДОК ПРЕДВАРИТЕЛЬНОГО РАССМОТРЕНИЯ</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КАНДИДАТУР, ВЫДВИНУТЫХ НА СОИСКАНИЕ ПРЕМИИ ПРЕЗИДЕНТА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14. По окончании приема представлений на соискателей премии Президента Российской Федерации эти представления и прилагаемые к ним материалы вносятся на предварительное рассмотрение президиума Совета и бюро Координационного совета по делам молодежи в научной и образовательной сферах при Совете при Президенте Российской Федерации по науке и образованию (далее - Координационный совет) для формирования списка соискателей. Критерием включения в указанный список является соблюдение установленных настоящим Положением условий и процедуры выдвижения кандидатур, сроков подачи представлений, а также требований к представлениям и оформлению прилагаемых к ним материалов, определяемых в соответствии с пунктами 11 и 12 настоящего Положения.</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Указа Президента РФ от 28.07.2012 N 1059)</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Совместное решение президиума Совета и бюро Координационного совета о включении выдвинутых кандидатур в список соискателей премии Президента Российской Федерации оформляется протоколом президиума Совета.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Список соискателей опубликованию и разглашению не подлежит.</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xml:space="preserve">15. В соответствии со списком соискателей премии Президента Российской Федерации президиум Совета направляет представления на соискателей и прилагаемые к ним материалы на независимую экспертизу. Целью экспертизы является оценка значимости </w:t>
      </w:r>
      <w:r w:rsidRPr="00463D36">
        <w:rPr>
          <w:rFonts w:ascii="Times New Roman" w:eastAsia="Times New Roman" w:hAnsi="Times New Roman" w:cs="Times New Roman"/>
          <w:color w:val="000000" w:themeColor="text1"/>
          <w:sz w:val="24"/>
          <w:szCs w:val="24"/>
          <w:lang w:eastAsia="ru-RU"/>
        </w:rPr>
        <w:lastRenderedPageBreak/>
        <w:t>работ соискателей, их соответствия критериям, предусмотренным пунктом 2 настоящего Положения.</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Экспертиза организуется Советом и проводится ведущими организациями соответствующего профиля или отдельными экспертами из числа видных ученых и специалистов. Перечень таких организаций и экспертов ежегодно определяется президиумом Совета.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Результаты экспертизы излагаются в мотивированном заключении. На каждое представление должно быть получено не менее двух заключений, подготовленных независимо друг от друга.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Заключение подписывается лицом, проводившим экспертизу, а также руководителем организации, если экспертиза проводилась в организации.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Результаты экспертизы и сведения об экспертах доступны только членам Совета, а также членам бюро Координационного совета и разглашению не подлежат.</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16. С учетом полученных заключений президиум Совета совместно с бюро Координационного совета подготавливает предложения для итогового обсуждения представлений на соискателей премии Президента Российской Федерации на заседании Совета.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Представления, на которые получено два отрицательных заключения, на заседание Совета не выносятся. При наличии как положительного, так и отрицательного заключения президиум Совета назначает дополнительную экспертизу.</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Предложения президиума Совета и бюро Координационного совета оформляются протоколом президиума Совета, который не позднее чем за две недели до дня заседания Совета, посвященного обсуждению вопроса о присуждении премии Президента Российской Федерации, направляется членам Совета для ознакомления. Вместе с протоколом членам Совета направляется обобщающая справка, содержащая сведения обо всех соискателях, представления на которых получили положительные заключения, сведения о результатах экспертизы. Сведения, содержащиеся в указанных материалах, разглашению не подлежат.</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Президиум Совета совместно с бюро Координационного совета вправе определить и представить на рассмотрение Совета кандидатуры соискателей, представления на которых получили наиболее высокую оценку экспертов (далее - приоритетные кандидатуры).</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Решение президиума Совета обнародованию не подлежит.</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17. Заседание президиума Совета считается правомочным, если на нем присутствует не менее двух третей членов президиума.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18. Все поступившие в Совет материалы, касающиеся присуждения премии Президента Российской Федерации, подлежат учету и хранению в установленном порядке. Члены Совета обладают правом доступа к указанным материалам, а также правом присутствовать на заседании президиума Совета при предварительном рассмотрении представлений на соискателей премии Президента Российской Федерации, о чем они должны заранее в письменной форме уведомить секретаря Совета.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bookmarkStart w:id="10" w:name="Par132"/>
      <w:bookmarkEnd w:id="10"/>
      <w:r w:rsidRPr="00463D36">
        <w:rPr>
          <w:rFonts w:ascii="Times New Roman" w:eastAsia="Times New Roman" w:hAnsi="Times New Roman" w:cs="Times New Roman"/>
          <w:color w:val="000000" w:themeColor="text1"/>
          <w:sz w:val="24"/>
          <w:szCs w:val="24"/>
          <w:lang w:eastAsia="ru-RU"/>
        </w:rPr>
        <w:t>IV. ПОРЯДОК ОПРЕДЕЛЕНИЯ КАНДИДАТУР НА ПРИСУЖДЕНИЕ ПРЕМИИ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ПРЕЗИДЕНТА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19. Итоговое обсуждение вопроса о присуждении премии Президента Российской Федерации происходит на специально созываемом для этого заседании Совета. Заседание Совета считается правомочным, если на нем присутствует не менее двух третей членов Совета.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xml:space="preserve">По поручению президиума Совета заместитель председателя Совета или секретарь Совета представляет членам Совета доклад о результатах предварительного рассмотрения представлений на соискателей премии Президента Российской Федерации и прилагаемых </w:t>
      </w:r>
      <w:r w:rsidRPr="00463D36">
        <w:rPr>
          <w:rFonts w:ascii="Times New Roman" w:eastAsia="Times New Roman" w:hAnsi="Times New Roman" w:cs="Times New Roman"/>
          <w:color w:val="000000" w:themeColor="text1"/>
          <w:sz w:val="24"/>
          <w:szCs w:val="24"/>
          <w:lang w:eastAsia="ru-RU"/>
        </w:rPr>
        <w:lastRenderedPageBreak/>
        <w:t>к ним материалов, а в случае определения приоритетных кандидатур - также предложения по приоритетным кандидатурам.</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Указа Президента РФ от 23.02.2013 N 173)</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Обсуждение указанных представлений и материалов происходит открыто, путем свободного обмена мнениями. Право на выступление имеет каждый член Совета. Обсуждение происходит на основании решения президиума Совета, обобщающей справки, а в случае определения приоритетных кандидатур - также на основании предложений по приоритетным кандидатурам. При обсуждении наличие всех поступивших в Совет представлений на соискателей премии Президента Российской Федерации и прилагаемых к ним материалов, а также заключений экспертизы обязательно.</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20. Соискатели, рекомендуемые Советом к присуждению премии Президента Российской Федерации, определяются на заседании Совета путем тайного голосования.</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К присуждению премии Президента Российской Федерации рекомендуется соискатель, получивший не менее двух третей голосов членов Совета, присутствующих на заседании. Если по результатам первого тура голосования число соискателей, получивших не менее двух третей голосов, окажется больше, чем количество премий Президента Российской Федерации, по кандидатурам таких соискателей проводится второй тур голосования. По результатам второго тура голосования к присуждению премии Президента Российской Федерации рекомендуются соискатели, получившие наибольшее (в порядке убывания) число голосов членов Совета, присутствующих на заседании, по отношению к другим соискателям.</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Решение Совета оформляется протоколом, который подписывается заместителем председателя Совета и секретарем Совета и представляется Президенту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21. Решение о присуждении премии Президента Российской Федерации принимает Президент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bookmarkStart w:id="11" w:name="Par144"/>
      <w:bookmarkEnd w:id="11"/>
      <w:r w:rsidRPr="00463D36">
        <w:rPr>
          <w:rFonts w:ascii="Times New Roman" w:eastAsia="Times New Roman" w:hAnsi="Times New Roman" w:cs="Times New Roman"/>
          <w:color w:val="000000" w:themeColor="text1"/>
          <w:sz w:val="24"/>
          <w:szCs w:val="24"/>
          <w:lang w:eastAsia="ru-RU"/>
        </w:rPr>
        <w:t>V. ВРУЧЕНИЕ ПРЕМИИ ПРЕЗИДЕНТА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22. Лицам, удостоенным премии Президента Российской Федерации, присваивается почетное звание "Лауреат премии Президента Российской Федерации в области науки и инноваций для молодых ученых", вручаются денежное вознаграждение, диплом, почетный знак лауреата премии Президента Российской Федерации и удостоверение к нему, а также фрачный знак лауреата премии Президента Российской Федерации.</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(в ред. Указа Президента РФ от 06.11.2008 N 1589)</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Премии вручаются Президентом Российской Федерации в торжественной обстановке. Премия Президента Российской Федерации за работу, содержащую сведения, составляющие государственную тайну, вручается в торжественной обстановке, исключающей публичность.</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bookmarkStart w:id="12" w:name="Par150"/>
      <w:bookmarkEnd w:id="12"/>
      <w:r w:rsidRPr="00463D36">
        <w:rPr>
          <w:rFonts w:ascii="Times New Roman" w:eastAsia="Times New Roman" w:hAnsi="Times New Roman" w:cs="Times New Roman"/>
          <w:color w:val="000000" w:themeColor="text1"/>
          <w:sz w:val="24"/>
          <w:szCs w:val="24"/>
          <w:lang w:eastAsia="ru-RU"/>
        </w:rPr>
        <w:t>VI. ОБЕСПЕЧЕНИЕ ПРОЦЕДУРЫ</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РАССМОТРЕНИЯ МАТЕРИАЛОВ НА СОИСКАНИЕ ПРЕМИИ ПРЕЗИДЕНТА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РОССИЙСКОЙ ФЕДЕРАЦИИ И ЕЕ ВРУЧЕНИЯ</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 </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23. Организационное, информационное, документационное и правовое обеспечение деятельности Совета, связанной с приемом, рассмотрением и экспертизой представлений на соискателей премии Президента Российской Федерации и прилагаемых к ним материалов, осуществляет подразделение Администрации Президента Российской Федерации, на которое возложены функции по обеспечению деятельности Совета.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t>При ведении переписки, связанной с осуществлением указанной деятельности, письма подписываются заместителем председателя Совета или секретарем Совета.</w:t>
      </w:r>
    </w:p>
    <w:p w:rsidR="008B3E97" w:rsidRPr="008B3E97" w:rsidRDefault="008B3E97" w:rsidP="00463D36">
      <w:pPr>
        <w:spacing w:after="0" w:line="240" w:lineRule="auto"/>
        <w:jc w:val="both"/>
        <w:rPr>
          <w:rFonts w:ascii="Times New Roman" w:eastAsia="Times New Roman" w:hAnsi="Times New Roman" w:cs="Times New Roman"/>
          <w:color w:val="000000" w:themeColor="text1"/>
          <w:sz w:val="24"/>
          <w:szCs w:val="24"/>
          <w:lang w:eastAsia="ru-RU"/>
        </w:rPr>
      </w:pPr>
      <w:r w:rsidRPr="00463D36">
        <w:rPr>
          <w:rFonts w:ascii="Times New Roman" w:eastAsia="Times New Roman" w:hAnsi="Times New Roman" w:cs="Times New Roman"/>
          <w:color w:val="000000" w:themeColor="text1"/>
          <w:sz w:val="24"/>
          <w:szCs w:val="24"/>
          <w:lang w:eastAsia="ru-RU"/>
        </w:rPr>
        <w:lastRenderedPageBreak/>
        <w:t>24. Финансовое и материально-техническое обеспечение деятельности, связанной с приемом, рассмотрением и экспертизой представлений на соискателей премии Президента Российской Федерации и прилагаемых к ним материалов, изготовлением дипломов, почетных знаков лауреата премии Президента Российской Федерации, удостоверений к ним и фрачных знаков лауреата премии Президента Российской Федерации, дубликатов почетного знака лауреата премии Президента Российской Федерации, фрачного знака лауреата премии Президента Российской Федерации, диплома лауреата премии Президента Российской Федерации и удостоверения к почетному знаку лауреата премии Президента Российской Федерации, а также с организацией вручения премии Президента Российской Федерации, осуществляется Управлением делами Президента Российской Федерации за счет бюджетных ассигнований, предусмотренных в федеральном бюджете на эти цели.</w:t>
      </w:r>
    </w:p>
    <w:p w:rsidR="00206F27" w:rsidRPr="00463D36" w:rsidRDefault="008B3E97" w:rsidP="00463D36">
      <w:pPr>
        <w:spacing w:after="0" w:line="240" w:lineRule="auto"/>
        <w:jc w:val="both"/>
        <w:rPr>
          <w:rFonts w:ascii="Times New Roman" w:hAnsi="Times New Roman" w:cs="Times New Roman"/>
          <w:color w:val="000000" w:themeColor="text1"/>
          <w:sz w:val="24"/>
          <w:szCs w:val="24"/>
        </w:rPr>
      </w:pPr>
      <w:r w:rsidRPr="00463D36">
        <w:rPr>
          <w:rFonts w:ascii="Times New Roman" w:eastAsia="Times New Roman" w:hAnsi="Times New Roman" w:cs="Times New Roman"/>
          <w:color w:val="000000" w:themeColor="text1"/>
          <w:sz w:val="24"/>
          <w:szCs w:val="24"/>
          <w:lang w:eastAsia="ru-RU"/>
        </w:rPr>
        <w:t>(в ред. Указов Президента РФ от 06.11.2008 N 1589, от 19.07.2010 N 915)</w:t>
      </w:r>
    </w:p>
    <w:p w:rsidR="00463D36" w:rsidRPr="00463D36" w:rsidRDefault="00463D36">
      <w:pPr>
        <w:spacing w:after="0" w:line="240" w:lineRule="auto"/>
        <w:jc w:val="both"/>
        <w:rPr>
          <w:rFonts w:ascii="Times New Roman" w:hAnsi="Times New Roman" w:cs="Times New Roman"/>
          <w:color w:val="000000" w:themeColor="text1"/>
          <w:sz w:val="24"/>
          <w:szCs w:val="24"/>
        </w:rPr>
      </w:pPr>
    </w:p>
    <w:sectPr w:rsidR="00463D36" w:rsidRPr="00463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97"/>
    <w:rsid w:val="00032697"/>
    <w:rsid w:val="0009700F"/>
    <w:rsid w:val="00206F27"/>
    <w:rsid w:val="00463D36"/>
    <w:rsid w:val="008B3E97"/>
    <w:rsid w:val="009E0E8E"/>
    <w:rsid w:val="00B1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723C-46E3-4E3A-9FCC-1167FE67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justify">
    <w:name w:val="paragraph_justify"/>
    <w:basedOn w:val="a"/>
    <w:rsid w:val="008B3E97"/>
    <w:pPr>
      <w:spacing w:after="0" w:line="240" w:lineRule="auto"/>
      <w:jc w:val="both"/>
    </w:pPr>
    <w:rPr>
      <w:rFonts w:ascii="Trebuchet MS" w:eastAsia="Times New Roman" w:hAnsi="Trebuchet MS" w:cs="Times New Roman"/>
      <w:sz w:val="21"/>
      <w:szCs w:val="21"/>
      <w:lang w:eastAsia="ru-RU"/>
    </w:rPr>
  </w:style>
  <w:style w:type="paragraph" w:customStyle="1" w:styleId="paragraphright">
    <w:name w:val="paragraph_right"/>
    <w:basedOn w:val="a"/>
    <w:rsid w:val="008B3E97"/>
    <w:pPr>
      <w:spacing w:after="0" w:line="240" w:lineRule="auto"/>
      <w:jc w:val="right"/>
    </w:pPr>
    <w:rPr>
      <w:rFonts w:ascii="Trebuchet MS" w:eastAsia="Times New Roman" w:hAnsi="Trebuchet MS" w:cs="Times New Roman"/>
      <w:sz w:val="21"/>
      <w:szCs w:val="21"/>
      <w:lang w:eastAsia="ru-RU"/>
    </w:rPr>
  </w:style>
  <w:style w:type="paragraph" w:customStyle="1" w:styleId="paragraphcenter">
    <w:name w:val="paragraph_center"/>
    <w:basedOn w:val="a"/>
    <w:rsid w:val="008B3E97"/>
    <w:pPr>
      <w:spacing w:after="0" w:line="240" w:lineRule="auto"/>
      <w:jc w:val="center"/>
    </w:pPr>
    <w:rPr>
      <w:rFonts w:ascii="Trebuchet MS" w:eastAsia="Times New Roman" w:hAnsi="Trebuchet MS" w:cs="Times New Roman"/>
      <w:sz w:val="21"/>
      <w:szCs w:val="21"/>
      <w:lang w:eastAsia="ru-RU"/>
    </w:rPr>
  </w:style>
  <w:style w:type="character" w:customStyle="1" w:styleId="textdefault">
    <w:name w:val="text_default"/>
    <w:basedOn w:val="a0"/>
    <w:rsid w:val="008B3E97"/>
    <w:rPr>
      <w:rFonts w:ascii="Trebuchet MS" w:hAnsi="Trebuchet MS" w:hint="default"/>
      <w:color w:val="5E6466"/>
      <w:sz w:val="21"/>
      <w:szCs w:val="21"/>
    </w:rPr>
  </w:style>
  <w:style w:type="character" w:customStyle="1" w:styleId="rvts382">
    <w:name w:val="rvts382"/>
    <w:basedOn w:val="a0"/>
    <w:rsid w:val="008B3E97"/>
    <w:rPr>
      <w:rFonts w:ascii="Trebuchet MS" w:hAnsi="Trebuchet MS" w:hint="default"/>
      <w:b/>
      <w:bCs/>
      <w:color w:val="000000"/>
      <w:sz w:val="21"/>
      <w:szCs w:val="21"/>
    </w:rPr>
  </w:style>
  <w:style w:type="paragraph" w:customStyle="1" w:styleId="paragraphjustifyindent">
    <w:name w:val="paragraph_justify_indent"/>
    <w:basedOn w:val="a"/>
    <w:rsid w:val="008B3E97"/>
    <w:pPr>
      <w:spacing w:before="100" w:beforeAutospacing="1" w:after="100" w:afterAutospacing="1" w:line="240" w:lineRule="auto"/>
    </w:pPr>
    <w:rPr>
      <w:rFonts w:ascii="Trebuchet MS" w:eastAsia="Times New Roman" w:hAnsi="Trebuchet M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3453</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Yurchenkova</dc:creator>
  <cp:keywords/>
  <dc:description/>
  <cp:lastModifiedBy>Elena A. Yurchenkova</cp:lastModifiedBy>
  <cp:revision>3</cp:revision>
  <dcterms:created xsi:type="dcterms:W3CDTF">2015-08-20T09:22:00Z</dcterms:created>
  <dcterms:modified xsi:type="dcterms:W3CDTF">2015-08-20T09:29:00Z</dcterms:modified>
</cp:coreProperties>
</file>