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8" w:rsidRPr="003A6E07" w:rsidRDefault="003A6E07">
      <w:pPr>
        <w:rPr>
          <w:b/>
        </w:rPr>
      </w:pPr>
      <w:r w:rsidRPr="003A6E07">
        <w:rPr>
          <w:b/>
        </w:rPr>
        <w:t>ПУБЛИКАЦИИ</w:t>
      </w:r>
    </w:p>
    <w:p w:rsidR="009F7117" w:rsidRDefault="009F7117"/>
    <w:p w:rsidR="009F7117" w:rsidRDefault="009F7117">
      <w:r>
        <w:t>По итогам конференции будет опубликован на сайте сборник тезисов конференции. Для желающих опубликоваться в РИНЦ, также будет формироваться отдельный сборник. Лучшим докладам по итогам конференции будет предложено опубликоваться в журнале, индексируемом в б</w:t>
      </w:r>
      <w:r w:rsidR="000727A1">
        <w:t>азе</w:t>
      </w:r>
      <w:r>
        <w:t xml:space="preserve"> </w:t>
      </w:r>
      <w:r>
        <w:rPr>
          <w:lang w:val="en-US"/>
        </w:rPr>
        <w:t>SCOPUS</w:t>
      </w:r>
      <w:r>
        <w:t>.</w:t>
      </w:r>
    </w:p>
    <w:p w:rsidR="009F7117" w:rsidRDefault="009F7117"/>
    <w:p w:rsidR="009F7117" w:rsidRPr="000727A1" w:rsidRDefault="000727A1">
      <w:r w:rsidRPr="009F7117">
        <w:rPr>
          <w:b/>
        </w:rPr>
        <w:t>СБОРНИК ТЕЗИСОВ</w:t>
      </w:r>
      <w:r w:rsidR="009F7117">
        <w:t xml:space="preserve"> конференции «Когнитивная робототехника» </w:t>
      </w:r>
      <w:r w:rsidR="009F7117" w:rsidRPr="009F7117">
        <w:rPr>
          <w:u w:val="single"/>
        </w:rPr>
        <w:t>обязателен для всех участников</w:t>
      </w:r>
      <w:r>
        <w:rPr>
          <w:u w:val="single"/>
        </w:rPr>
        <w:t xml:space="preserve">. </w:t>
      </w:r>
      <w:r>
        <w:t xml:space="preserve">Тезисы необходимо направить в оргкомитет конференции на электронную почту </w:t>
      </w:r>
      <w:hyperlink r:id="rId4" w:history="1">
        <w:r w:rsidRPr="000727A1">
          <w:rPr>
            <w:rStyle w:val="a3"/>
            <w:sz w:val="22"/>
            <w:highlight w:val="yellow"/>
            <w:lang w:val="en-US"/>
          </w:rPr>
          <w:t>robottsu</w:t>
        </w:r>
        <w:r w:rsidRPr="000727A1">
          <w:rPr>
            <w:rStyle w:val="a3"/>
            <w:sz w:val="22"/>
            <w:highlight w:val="yellow"/>
          </w:rPr>
          <w:t>2016@</w:t>
        </w:r>
        <w:r w:rsidRPr="000727A1">
          <w:rPr>
            <w:rStyle w:val="a3"/>
            <w:sz w:val="22"/>
            <w:highlight w:val="yellow"/>
            <w:lang w:val="en-US"/>
          </w:rPr>
          <w:t>gmail</w:t>
        </w:r>
        <w:r w:rsidRPr="000727A1">
          <w:rPr>
            <w:rStyle w:val="a3"/>
            <w:sz w:val="22"/>
            <w:highlight w:val="yellow"/>
          </w:rPr>
          <w:t>.</w:t>
        </w:r>
        <w:r w:rsidRPr="000727A1">
          <w:rPr>
            <w:rStyle w:val="a3"/>
            <w:sz w:val="22"/>
            <w:highlight w:val="yellow"/>
            <w:lang w:val="en-US"/>
          </w:rPr>
          <w:t>com</w:t>
        </w:r>
      </w:hyperlink>
      <w:r>
        <w:rPr>
          <w:sz w:val="22"/>
        </w:rPr>
        <w:t xml:space="preserve"> </w:t>
      </w:r>
      <w:r>
        <w:t>до 1 декабря 2016 года.</w:t>
      </w:r>
    </w:p>
    <w:p w:rsidR="009F7117" w:rsidRDefault="009F7117">
      <w:r>
        <w:t xml:space="preserve">Требования к оформлению тезиса доклада: 0,75-1 страница А4, шрифт </w:t>
      </w:r>
      <w:r>
        <w:rPr>
          <w:lang w:val="en-US"/>
        </w:rPr>
        <w:t>Times</w:t>
      </w:r>
      <w:r w:rsidRPr="009F7117">
        <w:t xml:space="preserve"> </w:t>
      </w:r>
      <w:r>
        <w:rPr>
          <w:lang w:val="en-US"/>
        </w:rPr>
        <w:t>New</w:t>
      </w:r>
      <w:r w:rsidRPr="009F7117">
        <w:t xml:space="preserve"> </w:t>
      </w:r>
      <w:r>
        <w:rPr>
          <w:lang w:val="en-US"/>
        </w:rPr>
        <w:t>Roman</w:t>
      </w:r>
      <w:r w:rsidRPr="009F7117">
        <w:t xml:space="preserve"> 12</w:t>
      </w:r>
      <w:proofErr w:type="spellStart"/>
      <w:r>
        <w:rPr>
          <w:lang w:val="en-US"/>
        </w:rPr>
        <w:t>pt</w:t>
      </w:r>
      <w:proofErr w:type="spellEnd"/>
      <w:r>
        <w:t>, одинарный междустрочный интервал, выравнивание по ширине, поля 2 см</w:t>
      </w:r>
      <w:r w:rsidR="000727A1">
        <w:t>, абзацный отступ 1 см</w:t>
      </w:r>
      <w:r>
        <w:t xml:space="preserve">. </w:t>
      </w:r>
    </w:p>
    <w:p w:rsidR="00D30E59" w:rsidRDefault="00D30E59">
      <w:r>
        <w:t>Требования к тезисам: в тезисах необходимо осветить научную проблему или задачу, актуальность и новизну проблемы или задачи, привести основные методы решения проблемы или задачи, а также основные результаты работы. Список литературы приводить не требуется.</w:t>
      </w:r>
    </w:p>
    <w:p w:rsidR="00D30E59" w:rsidRDefault="00D30E59"/>
    <w:p w:rsidR="009F7117" w:rsidRPr="000727A1" w:rsidRDefault="009F7117">
      <w:pPr>
        <w:rPr>
          <w:b/>
          <w:u w:val="single"/>
        </w:rPr>
      </w:pPr>
      <w:r w:rsidRPr="000727A1">
        <w:rPr>
          <w:b/>
          <w:u w:val="single"/>
        </w:rPr>
        <w:t>Образец:</w:t>
      </w:r>
    </w:p>
    <w:p w:rsidR="009F7117" w:rsidRPr="009F7117" w:rsidRDefault="009F7117" w:rsidP="009F7117">
      <w:pPr>
        <w:jc w:val="center"/>
        <w:rPr>
          <w:b/>
        </w:rPr>
      </w:pPr>
      <w:r w:rsidRPr="009F7117">
        <w:rPr>
          <w:b/>
        </w:rPr>
        <w:t>НАЗВАНИЕ ТЕЗИСА ДОКЛАДА</w:t>
      </w:r>
      <w:r w:rsidR="00D30E59">
        <w:rPr>
          <w:b/>
        </w:rPr>
        <w:t xml:space="preserve"> </w:t>
      </w:r>
    </w:p>
    <w:p w:rsidR="009F7117" w:rsidRDefault="009F7117" w:rsidP="009F7117">
      <w:pPr>
        <w:jc w:val="center"/>
      </w:pPr>
      <w:r>
        <w:t>Авторы</w:t>
      </w:r>
      <w:r w:rsidR="00D30E59">
        <w:t xml:space="preserve"> </w:t>
      </w:r>
    </w:p>
    <w:p w:rsidR="000727A1" w:rsidRDefault="009F7117" w:rsidP="00D30E59">
      <w:pPr>
        <w:jc w:val="center"/>
      </w:pPr>
      <w:r>
        <w:t>Организация</w:t>
      </w:r>
    </w:p>
    <w:p w:rsidR="00D30E59" w:rsidRDefault="009F7117" w:rsidP="00D30E59">
      <w:pPr>
        <w:jc w:val="center"/>
      </w:pPr>
      <w:r>
        <w:t>Адрес</w:t>
      </w:r>
    </w:p>
    <w:p w:rsidR="00D30E59" w:rsidRDefault="009F7117" w:rsidP="00D30E59">
      <w:pPr>
        <w:jc w:val="center"/>
      </w:pPr>
      <w:r>
        <w:t xml:space="preserve">Контактные </w:t>
      </w:r>
      <w:r>
        <w:rPr>
          <w:lang w:val="en-US"/>
        </w:rPr>
        <w:t>e</w:t>
      </w:r>
      <w:r w:rsidRPr="00D30E59">
        <w:t>-</w:t>
      </w:r>
      <w:r>
        <w:rPr>
          <w:lang w:val="en-US"/>
        </w:rPr>
        <w:t>mail</w:t>
      </w:r>
    </w:p>
    <w:p w:rsidR="009F7117" w:rsidRPr="00D30E59" w:rsidRDefault="009F7117" w:rsidP="009F7117">
      <w:pPr>
        <w:jc w:val="center"/>
      </w:pPr>
    </w:p>
    <w:p w:rsidR="000727A1" w:rsidRDefault="009F7117" w:rsidP="000727A1">
      <w:pPr>
        <w:ind w:firstLine="567"/>
      </w:pPr>
      <w:r>
        <w:t>Текст тезиса</w:t>
      </w:r>
      <w:r w:rsidR="000727A1">
        <w:t xml:space="preserve">   Текст тезиса   Текст тезиса   Текст тезиса   </w:t>
      </w:r>
    </w:p>
    <w:p w:rsidR="009F7117" w:rsidRDefault="009F7117" w:rsidP="009F7117">
      <w:pPr>
        <w:jc w:val="center"/>
      </w:pPr>
    </w:p>
    <w:p w:rsidR="000727A1" w:rsidRDefault="000727A1" w:rsidP="009F7117">
      <w:pPr>
        <w:jc w:val="center"/>
      </w:pPr>
    </w:p>
    <w:p w:rsidR="00D30E59" w:rsidRDefault="000727A1" w:rsidP="00D30E59">
      <w:r w:rsidRPr="00D30E59">
        <w:rPr>
          <w:b/>
        </w:rPr>
        <w:t>СБОРНИК ДОКЛАДОВ ДЛЯ РИНЦ.</w:t>
      </w:r>
      <w:r>
        <w:rPr>
          <w:b/>
        </w:rPr>
        <w:t xml:space="preserve"> </w:t>
      </w:r>
      <w:r w:rsidR="00D30E59">
        <w:t xml:space="preserve">По желанию для участников конференции, </w:t>
      </w:r>
      <w:r w:rsidR="00D30E59" w:rsidRPr="00D30E59">
        <w:rPr>
          <w:u w:val="single"/>
        </w:rPr>
        <w:t xml:space="preserve">оплативших </w:t>
      </w:r>
      <w:proofErr w:type="spellStart"/>
      <w:r w:rsidR="00D30E59" w:rsidRPr="00D30E59">
        <w:rPr>
          <w:u w:val="single"/>
        </w:rPr>
        <w:t>оргвзнос</w:t>
      </w:r>
      <w:proofErr w:type="spellEnd"/>
      <w:r w:rsidR="00D30E59">
        <w:t xml:space="preserve">. </w:t>
      </w:r>
    </w:p>
    <w:p w:rsidR="00D30E59" w:rsidRPr="00D30E59" w:rsidRDefault="00D30E59" w:rsidP="00D30E59"/>
    <w:p w:rsidR="000727A1" w:rsidRPr="000727A1" w:rsidRDefault="00D30E59" w:rsidP="00D30E59">
      <w:r w:rsidRPr="000727A1">
        <w:rPr>
          <w:b/>
        </w:rPr>
        <w:t>Требования к оформлению:</w:t>
      </w:r>
      <w:r w:rsidRPr="00D30E59">
        <w:t xml:space="preserve"> </w:t>
      </w:r>
      <w:r>
        <w:t xml:space="preserve">Материалы (текст доклада) должны быть представлены в оргкомитет до </w:t>
      </w:r>
      <w:r w:rsidR="000727A1" w:rsidRPr="000727A1">
        <w:rPr>
          <w:b/>
        </w:rPr>
        <w:t>10</w:t>
      </w:r>
      <w:r>
        <w:rPr>
          <w:b/>
        </w:rPr>
        <w:t xml:space="preserve"> </w:t>
      </w:r>
      <w:r w:rsidR="000727A1">
        <w:rPr>
          <w:b/>
        </w:rPr>
        <w:t>декабря</w:t>
      </w:r>
      <w:r>
        <w:rPr>
          <w:b/>
        </w:rPr>
        <w:t xml:space="preserve"> 201</w:t>
      </w:r>
      <w:r w:rsidR="000727A1" w:rsidRPr="000727A1">
        <w:rPr>
          <w:b/>
        </w:rPr>
        <w:t>6</w:t>
      </w:r>
      <w:r>
        <w:rPr>
          <w:b/>
        </w:rPr>
        <w:t xml:space="preserve"> г</w:t>
      </w:r>
      <w:r w:rsidR="003A6E07">
        <w:t xml:space="preserve"> с подписями авторов, </w:t>
      </w:r>
      <w:r w:rsidR="000727A1">
        <w:t>заключением о возможности опубликования</w:t>
      </w:r>
      <w:r w:rsidR="003A6E07">
        <w:t xml:space="preserve"> и </w:t>
      </w:r>
      <w:r w:rsidR="003A6E07" w:rsidRPr="003A6E07">
        <w:rPr>
          <w:highlight w:val="yellow"/>
        </w:rPr>
        <w:t>проверкой на плагиат</w:t>
      </w:r>
      <w:r w:rsidR="003A6E07">
        <w:t>.</w:t>
      </w:r>
    </w:p>
    <w:p w:rsidR="00D30E59" w:rsidRDefault="00D30E59" w:rsidP="00D30E59">
      <w:r>
        <w:t>Перед названием статьи необходимо указать УДК</w:t>
      </w:r>
      <w:r w:rsidR="000727A1">
        <w:t xml:space="preserve"> (</w:t>
      </w:r>
      <w:hyperlink r:id="rId5" w:history="1">
        <w:proofErr w:type="gramStart"/>
        <w:r w:rsidR="000727A1" w:rsidRPr="00C35883">
          <w:rPr>
            <w:rStyle w:val="a3"/>
            <w:sz w:val="24"/>
          </w:rPr>
          <w:t>http://www.udcsummary.info/php/index.php?lang=ru&amp;pr=Y</w:t>
        </w:r>
      </w:hyperlink>
      <w:r w:rsidR="000727A1">
        <w:t xml:space="preserve"> )</w:t>
      </w:r>
      <w:proofErr w:type="gramEnd"/>
      <w:r>
        <w:t xml:space="preserve">. В начале статьи указывается общая информация на </w:t>
      </w:r>
      <w:r>
        <w:rPr>
          <w:b/>
        </w:rPr>
        <w:t>русском</w:t>
      </w:r>
      <w:r>
        <w:t xml:space="preserve"> и </w:t>
      </w:r>
      <w:r>
        <w:rPr>
          <w:b/>
        </w:rPr>
        <w:t>английском</w:t>
      </w:r>
      <w:r>
        <w:t xml:space="preserve"> языках: название доклада, ФИО автора (авторов), аннотация (10 кегль), ключевые слова. Объем доклада </w:t>
      </w:r>
      <w:r>
        <w:rPr>
          <w:b/>
        </w:rPr>
        <w:t xml:space="preserve">должен составлять от </w:t>
      </w:r>
      <w:r w:rsidR="000727A1">
        <w:rPr>
          <w:b/>
        </w:rPr>
        <w:t>3</w:t>
      </w:r>
      <w:r>
        <w:rPr>
          <w:b/>
        </w:rPr>
        <w:t xml:space="preserve"> до 10 страниц формата А4</w:t>
      </w:r>
      <w:r>
        <w:t xml:space="preserve">, включая рисунки и таблицы, размещенные в тексте по упоминанию. Текст подается в электронном варианте со следующими параметрами: </w:t>
      </w:r>
      <w:r>
        <w:rPr>
          <w:b/>
        </w:rPr>
        <w:t>одинарный междустрочный интервал, без переносов, лишних пробелов и абзацных интервалов</w:t>
      </w:r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кегль; поля– 2,5 см. </w:t>
      </w:r>
    </w:p>
    <w:p w:rsidR="00D30E59" w:rsidRDefault="00D30E59" w:rsidP="00D30E59">
      <w:r>
        <w:t>Аннотация (</w:t>
      </w:r>
      <w:r>
        <w:rPr>
          <w:b/>
        </w:rPr>
        <w:t>на русском и английском языках</w:t>
      </w:r>
      <w:r>
        <w:t>) должна содержать не более 250 слов; в обязательном порядке должны быть</w:t>
      </w:r>
      <w:r w:rsidR="000727A1">
        <w:t xml:space="preserve"> прописаны: актуальность и цель</w:t>
      </w:r>
      <w:r>
        <w:t xml:space="preserve"> исследования; методы; результаты; выводы;</w:t>
      </w:r>
    </w:p>
    <w:p w:rsidR="00D30E59" w:rsidRDefault="00D30E59" w:rsidP="00D30E59">
      <w:r>
        <w:t>Ключевые слова: не менее 5 слов (</w:t>
      </w:r>
      <w:r>
        <w:rPr>
          <w:b/>
        </w:rPr>
        <w:t>на русском и английском языках</w:t>
      </w:r>
      <w:r>
        <w:t>);</w:t>
      </w:r>
    </w:p>
    <w:p w:rsidR="00D30E59" w:rsidRDefault="00D30E59" w:rsidP="00D30E59">
      <w:r>
        <w:t xml:space="preserve">Подписи к рисункам и таблицам оформляются по образцу: </w:t>
      </w:r>
      <w:r>
        <w:rPr>
          <w:b/>
        </w:rPr>
        <w:t>Рис. 1.</w:t>
      </w:r>
      <w:r>
        <w:t xml:space="preserve"> Название; </w:t>
      </w:r>
      <w:r>
        <w:rPr>
          <w:b/>
        </w:rPr>
        <w:t>Таблица 1.</w:t>
      </w:r>
      <w:r>
        <w:t xml:space="preserve"> Название. Использовать кавычки вида «…». </w:t>
      </w:r>
    </w:p>
    <w:p w:rsidR="00D30E59" w:rsidRDefault="00D30E59" w:rsidP="00D30E59">
      <w:r>
        <w:t>Дроби и интервалы оформлять как 1,2…1,8 мм; 5–7 шт. Формулы</w:t>
      </w:r>
      <w:r w:rsidRPr="00D30E59">
        <w:rPr>
          <w:lang w:val="en-US"/>
        </w:rPr>
        <w:t xml:space="preserve"> – </w:t>
      </w:r>
      <w:r>
        <w:t>в</w:t>
      </w:r>
      <w:r w:rsidRPr="00D30E59">
        <w:rPr>
          <w:lang w:val="en-US"/>
        </w:rPr>
        <w:t xml:space="preserve"> </w:t>
      </w:r>
      <w:proofErr w:type="spellStart"/>
      <w:r w:rsidRPr="00D30E59">
        <w:rPr>
          <w:lang w:val="en-US"/>
        </w:rPr>
        <w:t>MathType</w:t>
      </w:r>
      <w:proofErr w:type="spellEnd"/>
      <w:r w:rsidRPr="00D30E59">
        <w:rPr>
          <w:lang w:val="en-US"/>
        </w:rPr>
        <w:t xml:space="preserve"> (Equation Editor). </w:t>
      </w:r>
      <w:r>
        <w:t xml:space="preserve">Размер символов должен соответствовать принятым по умолчанию значениям основного текста. Нумеруются только те формулы, на которые есть ссылка в тексте. Курсивом обозначаются буквы латинского алфавита, кроме входящих в имена </w:t>
      </w:r>
      <w:r>
        <w:lastRenderedPageBreak/>
        <w:t>собственные, обозначения стандартных математических функций и химических элементов (</w:t>
      </w:r>
      <w:proofErr w:type="spellStart"/>
      <w:r>
        <w:rPr>
          <w:i/>
        </w:rPr>
        <w:t>U</w:t>
      </w:r>
      <w:r>
        <w:rPr>
          <w:vertAlign w:val="subscript"/>
        </w:rPr>
        <w:t>пр</w:t>
      </w:r>
      <w:proofErr w:type="spellEnd"/>
      <w:r>
        <w:t xml:space="preserve">., </w:t>
      </w:r>
      <w:proofErr w:type="spellStart"/>
      <w:r>
        <w:t>Ф</w:t>
      </w:r>
      <w:r>
        <w:rPr>
          <w:i/>
          <w:vertAlign w:val="subscript"/>
        </w:rPr>
        <w:t>i</w:t>
      </w:r>
      <w:proofErr w:type="spellEnd"/>
      <w:r>
        <w:t>, но Аl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, </w:t>
      </w:r>
      <w:proofErr w:type="spellStart"/>
      <w:r>
        <w:t>max</w:t>
      </w:r>
      <w:proofErr w:type="spellEnd"/>
      <w:r>
        <w:t xml:space="preserve">, </w:t>
      </w:r>
      <w:proofErr w:type="spellStart"/>
      <w:r>
        <w:t>lg</w:t>
      </w:r>
      <w:proofErr w:type="spellEnd"/>
      <w:r>
        <w:t xml:space="preserve">, «BASF»). Векторы – полужирным курсивом. </w:t>
      </w:r>
    </w:p>
    <w:p w:rsidR="00D30E59" w:rsidRDefault="00D30E59" w:rsidP="00D30E59">
      <w:r>
        <w:t>Список использованной литературы необходимо оформить по ГОСТ Р 7.0.5-2008 (см. пример). Список литературы формируется по упоминанию источников в тексте статьи, в квадратных скобках.</w:t>
      </w:r>
    </w:p>
    <w:p w:rsidR="00D30E59" w:rsidRDefault="00D30E59" w:rsidP="00D30E59">
      <w:r>
        <w:t>Сведения об авторах: ФИО полностью, ученая степень, звание и должность; полное наименование места работы, электронная почта автора, рабочий телефон, сфера научных интересов.</w:t>
      </w:r>
    </w:p>
    <w:p w:rsidR="00D30E59" w:rsidRDefault="00D30E59" w:rsidP="00D30E59">
      <w:pPr>
        <w:spacing w:line="360" w:lineRule="auto"/>
        <w:ind w:right="384" w:firstLine="567"/>
        <w:rPr>
          <w:b/>
          <w:u w:val="single"/>
        </w:rPr>
      </w:pPr>
    </w:p>
    <w:p w:rsidR="00D30E59" w:rsidRDefault="00D30E59" w:rsidP="00D30E59">
      <w:pPr>
        <w:spacing w:line="360" w:lineRule="auto"/>
        <w:ind w:right="384" w:firstLine="567"/>
        <w:rPr>
          <w:b/>
        </w:rPr>
      </w:pPr>
      <w:r>
        <w:rPr>
          <w:b/>
          <w:u w:val="single"/>
        </w:rPr>
        <w:t>Образец оформления доклада</w:t>
      </w:r>
      <w:r>
        <w:rPr>
          <w:b/>
        </w:rPr>
        <w:t>:</w:t>
      </w:r>
    </w:p>
    <w:p w:rsidR="00D30E59" w:rsidRDefault="00D30E59" w:rsidP="00D30E59">
      <w:pPr>
        <w:spacing w:line="360" w:lineRule="auto"/>
        <w:ind w:right="384"/>
      </w:pPr>
    </w:p>
    <w:p w:rsidR="00D30E59" w:rsidRDefault="00D30E59" w:rsidP="00D30E59">
      <w:r>
        <w:t>УДК</w:t>
      </w:r>
    </w:p>
    <w:p w:rsidR="00D30E59" w:rsidRDefault="00D30E59" w:rsidP="00D30E59">
      <w:pPr>
        <w:jc w:val="center"/>
        <w:rPr>
          <w:b/>
        </w:rPr>
      </w:pPr>
      <w:r>
        <w:rPr>
          <w:b/>
        </w:rPr>
        <w:t>НАЗВАНИЕ ПУБЛИКАЦИИ</w:t>
      </w:r>
    </w:p>
    <w:p w:rsidR="00D30E59" w:rsidRDefault="00D30E59" w:rsidP="00D30E59">
      <w:pPr>
        <w:jc w:val="center"/>
        <w:rPr>
          <w:b/>
        </w:rPr>
      </w:pPr>
      <w:r>
        <w:rPr>
          <w:b/>
        </w:rPr>
        <w:t>(НАЗВАНИЕ ПУБЛИКАЦИИ НА АНГЛИЙСКОМ)</w:t>
      </w:r>
    </w:p>
    <w:p w:rsidR="00D30E59" w:rsidRDefault="00D30E59" w:rsidP="00D30E59">
      <w:pPr>
        <w:jc w:val="center"/>
        <w:rPr>
          <w:b/>
        </w:rPr>
      </w:pPr>
    </w:p>
    <w:p w:rsidR="00D30E59" w:rsidRDefault="00D30E59" w:rsidP="00D30E59">
      <w:pPr>
        <w:jc w:val="center"/>
      </w:pPr>
      <w:r>
        <w:t>И.И. Иванов, П.П. Петров*</w:t>
      </w:r>
    </w:p>
    <w:p w:rsidR="00D30E59" w:rsidRDefault="00D30E59" w:rsidP="00D30E59">
      <w:pPr>
        <w:jc w:val="center"/>
      </w:pPr>
      <w:r>
        <w:t xml:space="preserve">I. </w:t>
      </w:r>
      <w:proofErr w:type="spellStart"/>
      <w:r>
        <w:t>Ivanov</w:t>
      </w:r>
      <w:proofErr w:type="spellEnd"/>
      <w:r>
        <w:t xml:space="preserve">, P. </w:t>
      </w:r>
      <w:proofErr w:type="spellStart"/>
      <w:r>
        <w:t>Petorov</w:t>
      </w:r>
      <w:proofErr w:type="spellEnd"/>
    </w:p>
    <w:p w:rsidR="00D30E59" w:rsidRDefault="00D30E59" w:rsidP="00D30E59">
      <w:pPr>
        <w:jc w:val="center"/>
      </w:pPr>
    </w:p>
    <w:p w:rsidR="00D30E59" w:rsidRDefault="00D30E59" w:rsidP="00D30E59">
      <w:pPr>
        <w:jc w:val="center"/>
      </w:pPr>
      <w:r>
        <w:t>Томский политехнический университет</w:t>
      </w:r>
    </w:p>
    <w:p w:rsidR="00D30E59" w:rsidRDefault="00D30E59" w:rsidP="00D30E59">
      <w:pPr>
        <w:jc w:val="center"/>
      </w:pPr>
      <w:r>
        <w:t>*ОАО «Центр», г. Москва</w:t>
      </w:r>
    </w:p>
    <w:p w:rsidR="00D30E59" w:rsidRDefault="00D30E59" w:rsidP="00D30E59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i w:val="0"/>
            <w:lang w:val="en-US"/>
          </w:rPr>
          <w:t>author</w:t>
        </w:r>
        <w:r>
          <w:rPr>
            <w:rStyle w:val="a3"/>
            <w:i w:val="0"/>
          </w:rPr>
          <w:t>@</w:t>
        </w:r>
        <w:r>
          <w:rPr>
            <w:rStyle w:val="a3"/>
            <w:i w:val="0"/>
            <w:lang w:val="en-US"/>
          </w:rPr>
          <w:t>example</w:t>
        </w:r>
        <w:r>
          <w:rPr>
            <w:rStyle w:val="a3"/>
            <w:i w:val="0"/>
          </w:rPr>
          <w:t>.</w:t>
        </w:r>
        <w:r>
          <w:rPr>
            <w:rStyle w:val="a3"/>
            <w:i w:val="0"/>
            <w:lang w:val="en-US"/>
          </w:rPr>
          <w:t>com</w:t>
        </w:r>
      </w:hyperlink>
      <w:r>
        <w:t xml:space="preserve"> </w:t>
      </w:r>
    </w:p>
    <w:p w:rsidR="00D30E59" w:rsidRDefault="00D30E59" w:rsidP="00D30E59">
      <w:pPr>
        <w:jc w:val="center"/>
      </w:pPr>
    </w:p>
    <w:p w:rsidR="00D30E59" w:rsidRDefault="00D30E59" w:rsidP="00D30E59">
      <w:pPr>
        <w:rPr>
          <w:sz w:val="20"/>
          <w:szCs w:val="20"/>
        </w:rPr>
      </w:pPr>
      <w:r>
        <w:rPr>
          <w:sz w:val="20"/>
          <w:szCs w:val="20"/>
        </w:rPr>
        <w:t>(Аннотация, 10 кегль). Показана возможность расчета … Установлено, что … Сделан вывод о том, что…</w:t>
      </w:r>
    </w:p>
    <w:p w:rsidR="00D30E59" w:rsidRDefault="00D30E59" w:rsidP="00D30E59">
      <w:pPr>
        <w:rPr>
          <w:sz w:val="22"/>
        </w:rPr>
      </w:pPr>
      <w:r>
        <w:rPr>
          <w:sz w:val="20"/>
          <w:szCs w:val="20"/>
        </w:rPr>
        <w:t>(Аннотация на английском языке)</w:t>
      </w:r>
    </w:p>
    <w:p w:rsidR="00D30E59" w:rsidRDefault="00D30E59" w:rsidP="00D30E59">
      <w:pPr>
        <w:jc w:val="center"/>
        <w:rPr>
          <w:sz w:val="22"/>
        </w:rPr>
      </w:pPr>
    </w:p>
    <w:p w:rsidR="00D30E59" w:rsidRDefault="00D30E59" w:rsidP="00D30E59">
      <w:pPr>
        <w:rPr>
          <w:b/>
        </w:rPr>
      </w:pPr>
      <w:r>
        <w:rPr>
          <w:b/>
        </w:rPr>
        <w:t>Ключевые слова (ниже ключевые слова на английском языке):</w:t>
      </w:r>
    </w:p>
    <w:p w:rsidR="00D30E59" w:rsidRDefault="00D30E59" w:rsidP="00D30E59">
      <w:r>
        <w:t>Усилительный каскад, регулировка тока.</w:t>
      </w:r>
    </w:p>
    <w:p w:rsidR="00D30E59" w:rsidRDefault="00D30E59" w:rsidP="00D30E59">
      <w:pPr>
        <w:jc w:val="center"/>
        <w:rPr>
          <w:sz w:val="22"/>
        </w:rPr>
      </w:pPr>
    </w:p>
    <w:p w:rsidR="00D30E59" w:rsidRDefault="00D30E59" w:rsidP="00D30E59">
      <w:pPr>
        <w:tabs>
          <w:tab w:val="left" w:pos="-3261"/>
        </w:tabs>
        <w:ind w:firstLine="567"/>
      </w:pPr>
      <w:r>
        <w:t>В [1, 2] показано, что …</w:t>
      </w:r>
    </w:p>
    <w:p w:rsidR="00D30E59" w:rsidRDefault="00D30E59" w:rsidP="00D30E59">
      <w:pPr>
        <w:tabs>
          <w:tab w:val="left" w:pos="-3261"/>
        </w:tabs>
        <w:ind w:firstLine="567"/>
      </w:pPr>
    </w:p>
    <w:p w:rsidR="00D30E59" w:rsidRDefault="00D30E59" w:rsidP="00D30E59">
      <w:pPr>
        <w:tabs>
          <w:tab w:val="left" w:pos="-3261"/>
        </w:tabs>
        <w:ind w:firstLine="567"/>
        <w:jc w:val="center"/>
        <w:rPr>
          <w:b/>
        </w:rPr>
      </w:pPr>
      <w:r>
        <w:rPr>
          <w:b/>
        </w:rPr>
        <w:t>СПИСОК ЛИТЕРАТУРЫ</w:t>
      </w:r>
    </w:p>
    <w:p w:rsidR="00D30E59" w:rsidRDefault="00D30E59" w:rsidP="00D30E59">
      <w:pPr>
        <w:tabs>
          <w:tab w:val="left" w:pos="-3261"/>
        </w:tabs>
        <w:ind w:firstLine="567"/>
        <w:jc w:val="center"/>
        <w:rPr>
          <w:b/>
        </w:rPr>
      </w:pPr>
    </w:p>
    <w:p w:rsidR="00D30E59" w:rsidRDefault="00D30E59" w:rsidP="00D30E59">
      <w:pPr>
        <w:tabs>
          <w:tab w:val="left" w:pos="-3261"/>
          <w:tab w:val="left" w:pos="284"/>
        </w:tabs>
      </w:pPr>
      <w:r>
        <w:t>1.</w:t>
      </w:r>
      <w:r>
        <w:tab/>
        <w:t>Фамилия И.О. Название книги. – М.: Издательство, 2009. – 123 с.</w:t>
      </w:r>
    </w:p>
    <w:p w:rsidR="00D30E59" w:rsidRDefault="00D30E59" w:rsidP="00D30E59">
      <w:pPr>
        <w:tabs>
          <w:tab w:val="left" w:pos="-3261"/>
          <w:tab w:val="left" w:pos="284"/>
        </w:tabs>
      </w:pPr>
      <w:r>
        <w:t>2.</w:t>
      </w:r>
      <w:r>
        <w:tab/>
        <w:t>Название книги / под ред. И.О. Фамилия. – М.: Издательство, 2009. – 123 с.</w:t>
      </w:r>
    </w:p>
    <w:p w:rsidR="00D30E59" w:rsidRDefault="00D30E59" w:rsidP="00D30E59">
      <w:pPr>
        <w:tabs>
          <w:tab w:val="left" w:pos="-3261"/>
          <w:tab w:val="left" w:pos="284"/>
        </w:tabs>
      </w:pPr>
      <w:r>
        <w:t>3.</w:t>
      </w:r>
      <w:r>
        <w:tab/>
        <w:t>Фамилия И.О. Название статьи // Журнал. – 2009. – Т. 316. – № 4. – С. 71–77.</w:t>
      </w:r>
    </w:p>
    <w:p w:rsidR="00D30E59" w:rsidRDefault="00D30E59" w:rsidP="00D30E59">
      <w:pPr>
        <w:tabs>
          <w:tab w:val="left" w:pos="-3261"/>
          <w:tab w:val="left" w:pos="284"/>
        </w:tabs>
        <w:ind w:left="284" w:hanging="284"/>
      </w:pPr>
      <w:r>
        <w:t>4.</w:t>
      </w:r>
      <w:r>
        <w:tab/>
        <w:t xml:space="preserve">Фамилия И.О. Название диссертации: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физ.-мат. наук. – Томск, 2008. – 19 с.</w:t>
      </w:r>
    </w:p>
    <w:p w:rsidR="00D30E59" w:rsidRDefault="00D30E59" w:rsidP="00D30E59">
      <w:pPr>
        <w:tabs>
          <w:tab w:val="left" w:pos="-3261"/>
          <w:tab w:val="left" w:pos="284"/>
        </w:tabs>
        <w:ind w:left="284" w:hanging="284"/>
      </w:pPr>
      <w:r>
        <w:t>5.</w:t>
      </w:r>
      <w:r>
        <w:tab/>
        <w:t xml:space="preserve">Название изобретения: пат. 2000000 Рос. Федерация. № 2009129009/09; </w:t>
      </w:r>
      <w:proofErr w:type="spellStart"/>
      <w:r>
        <w:t>заявл</w:t>
      </w:r>
      <w:proofErr w:type="spellEnd"/>
      <w:r>
        <w:t xml:space="preserve">. 27.07.09; </w:t>
      </w:r>
      <w:proofErr w:type="spellStart"/>
      <w:r>
        <w:t>опубл</w:t>
      </w:r>
      <w:proofErr w:type="spellEnd"/>
      <w:r>
        <w:t xml:space="preserve">. 10.10.09, </w:t>
      </w:r>
      <w:proofErr w:type="spellStart"/>
      <w:r>
        <w:t>Бюл</w:t>
      </w:r>
      <w:proofErr w:type="spellEnd"/>
      <w:r>
        <w:t>. № 4. – 3 с.</w:t>
      </w:r>
    </w:p>
    <w:p w:rsidR="00D30E59" w:rsidRDefault="00D30E59" w:rsidP="00D30E59">
      <w:pPr>
        <w:tabs>
          <w:tab w:val="left" w:pos="-3261"/>
          <w:tab w:val="left" w:pos="284"/>
        </w:tabs>
        <w:ind w:left="284" w:hanging="284"/>
      </w:pPr>
      <w:r>
        <w:t>6.</w:t>
      </w:r>
      <w:r>
        <w:tab/>
        <w:t xml:space="preserve">Фамилия И.О. Название статьи // Наименование конференции: Труды VII </w:t>
      </w:r>
      <w:proofErr w:type="spellStart"/>
      <w:r>
        <w:t>Междунар</w:t>
      </w:r>
      <w:proofErr w:type="spellEnd"/>
      <w:r>
        <w:t>.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молодых ученых. – Томск, 2009. – Т. 1. – С. 226–228.</w:t>
      </w:r>
    </w:p>
    <w:p w:rsidR="00D30E59" w:rsidRDefault="00D30E59" w:rsidP="00D30E59">
      <w:pPr>
        <w:tabs>
          <w:tab w:val="left" w:pos="-3261"/>
          <w:tab w:val="left" w:pos="284"/>
        </w:tabs>
        <w:ind w:left="284" w:hanging="284"/>
      </w:pPr>
      <w:r>
        <w:t>7.</w:t>
      </w:r>
      <w:r>
        <w:tab/>
        <w:t>Фамилия И.О. Название статьи // Наименование ресурса. 2009. URL: http://www.tpu.ru/html/izvestia.htm (дата обращения: 25.09.2009).</w:t>
      </w:r>
    </w:p>
    <w:p w:rsidR="00D30E59" w:rsidRDefault="00D30E59" w:rsidP="00D30E59">
      <w:pPr>
        <w:tabs>
          <w:tab w:val="left" w:pos="-3261"/>
        </w:tabs>
        <w:rPr>
          <w:sz w:val="22"/>
        </w:rPr>
      </w:pPr>
    </w:p>
    <w:p w:rsidR="00D30E59" w:rsidRDefault="00D30E59" w:rsidP="00D30E59">
      <w:pPr>
        <w:tabs>
          <w:tab w:val="left" w:pos="-3261"/>
        </w:tabs>
        <w:rPr>
          <w:sz w:val="20"/>
          <w:szCs w:val="20"/>
        </w:rPr>
      </w:pPr>
      <w:r>
        <w:rPr>
          <w:b/>
          <w:sz w:val="20"/>
          <w:szCs w:val="20"/>
        </w:rPr>
        <w:t>Сведения об авторах</w:t>
      </w:r>
      <w:r>
        <w:rPr>
          <w:sz w:val="20"/>
          <w:szCs w:val="20"/>
        </w:rPr>
        <w:t xml:space="preserve"> (10 кегль): (город, место работы, должность, сфера научных интересов)</w:t>
      </w:r>
    </w:p>
    <w:p w:rsidR="00D30E59" w:rsidRDefault="00D30E59" w:rsidP="00D30E59">
      <w:pPr>
        <w:tabs>
          <w:tab w:val="left" w:pos="-3261"/>
        </w:tabs>
        <w:rPr>
          <w:sz w:val="20"/>
          <w:szCs w:val="20"/>
        </w:rPr>
      </w:pPr>
    </w:p>
    <w:p w:rsidR="000727A1" w:rsidRDefault="000727A1" w:rsidP="000727A1">
      <w:pPr>
        <w:rPr>
          <w:sz w:val="22"/>
        </w:rPr>
      </w:pPr>
      <w:r>
        <w:rPr>
          <w:sz w:val="22"/>
        </w:rPr>
        <w:t xml:space="preserve">На электронный адрес </w:t>
      </w:r>
      <w:hyperlink r:id="rId7" w:history="1">
        <w:r w:rsidRPr="000727A1">
          <w:rPr>
            <w:rStyle w:val="a3"/>
            <w:sz w:val="22"/>
            <w:highlight w:val="yellow"/>
            <w:lang w:val="en-US"/>
          </w:rPr>
          <w:t>robottsu</w:t>
        </w:r>
        <w:r w:rsidRPr="000727A1">
          <w:rPr>
            <w:rStyle w:val="a3"/>
            <w:sz w:val="22"/>
            <w:highlight w:val="yellow"/>
          </w:rPr>
          <w:t>2016@</w:t>
        </w:r>
        <w:r w:rsidRPr="000727A1">
          <w:rPr>
            <w:rStyle w:val="a3"/>
            <w:sz w:val="22"/>
            <w:highlight w:val="yellow"/>
            <w:lang w:val="en-US"/>
          </w:rPr>
          <w:t>gmail</w:t>
        </w:r>
        <w:r w:rsidRPr="000727A1">
          <w:rPr>
            <w:rStyle w:val="a3"/>
            <w:sz w:val="22"/>
            <w:highlight w:val="yellow"/>
          </w:rPr>
          <w:t>.</w:t>
        </w:r>
        <w:r w:rsidRPr="000727A1">
          <w:rPr>
            <w:rStyle w:val="a3"/>
            <w:sz w:val="22"/>
            <w:highlight w:val="yellow"/>
            <w:lang w:val="en-US"/>
          </w:rPr>
          <w:t>com</w:t>
        </w:r>
      </w:hyperlink>
      <w:r w:rsidRPr="000727A1">
        <w:rPr>
          <w:sz w:val="22"/>
        </w:rPr>
        <w:t xml:space="preserve"> </w:t>
      </w:r>
      <w:r>
        <w:rPr>
          <w:sz w:val="22"/>
        </w:rPr>
        <w:t xml:space="preserve">должен быть выслан файл с докладом, подготовленный для публикации и содержащий рисунки и таблицы. Файл должен быть в формате </w:t>
      </w:r>
      <w:r>
        <w:rPr>
          <w:sz w:val="22"/>
          <w:lang w:val="en-US"/>
        </w:rPr>
        <w:t>MS</w:t>
      </w:r>
      <w:r w:rsidRPr="000727A1">
        <w:rPr>
          <w:sz w:val="22"/>
        </w:rPr>
        <w:t xml:space="preserve"> </w:t>
      </w:r>
      <w:r>
        <w:rPr>
          <w:sz w:val="22"/>
          <w:lang w:val="en-US"/>
        </w:rPr>
        <w:t>Word</w:t>
      </w:r>
      <w:r>
        <w:rPr>
          <w:sz w:val="22"/>
        </w:rPr>
        <w:t xml:space="preserve"> и именоваться фамилией </w:t>
      </w:r>
      <w:r>
        <w:rPr>
          <w:b/>
          <w:sz w:val="22"/>
        </w:rPr>
        <w:t>основного автора</w:t>
      </w:r>
      <w:r>
        <w:rPr>
          <w:sz w:val="22"/>
        </w:rPr>
        <w:t xml:space="preserve"> с указанием номера секции (например, ИвановНП-с.1.</w:t>
      </w:r>
      <w:r>
        <w:rPr>
          <w:sz w:val="22"/>
          <w:lang w:val="en-US"/>
        </w:rPr>
        <w:t>doc</w:t>
      </w:r>
      <w:r>
        <w:rPr>
          <w:sz w:val="22"/>
        </w:rPr>
        <w:t xml:space="preserve">.). </w:t>
      </w:r>
    </w:p>
    <w:p w:rsidR="000727A1" w:rsidRDefault="000727A1" w:rsidP="000727A1">
      <w:pPr>
        <w:rPr>
          <w:b/>
          <w:sz w:val="22"/>
        </w:rPr>
      </w:pPr>
      <w:r>
        <w:rPr>
          <w:b/>
          <w:sz w:val="22"/>
        </w:rPr>
        <w:lastRenderedPageBreak/>
        <w:t>Тексты докладов не редактируются, вся ответственность за стиль изложения и грамматику возложена на авторов. В случае несоответствия требованиям оргкомитет может отклонить доклад.</w:t>
      </w:r>
    </w:p>
    <w:p w:rsidR="000727A1" w:rsidRDefault="000727A1" w:rsidP="000727A1">
      <w:pPr>
        <w:rPr>
          <w:color w:val="000000"/>
          <w:sz w:val="22"/>
        </w:rPr>
      </w:pPr>
      <w:r>
        <w:rPr>
          <w:color w:val="000000"/>
          <w:sz w:val="22"/>
        </w:rPr>
        <w:t xml:space="preserve">Доклад и информация об авторах представляются в двух отдельных файлах: название </w:t>
      </w:r>
      <w:r>
        <w:rPr>
          <w:b/>
          <w:color w:val="000000"/>
          <w:sz w:val="22"/>
        </w:rPr>
        <w:t>файла со статьей</w:t>
      </w:r>
      <w:r>
        <w:rPr>
          <w:color w:val="000000"/>
          <w:sz w:val="22"/>
        </w:rPr>
        <w:t xml:space="preserve"> формируется из фамилии, инициалов автора и номера секции (ИвановИИ-с1.</w:t>
      </w:r>
      <w:r>
        <w:rPr>
          <w:color w:val="000000"/>
          <w:sz w:val="22"/>
          <w:lang w:val="en-US"/>
        </w:rPr>
        <w:t>doc</w:t>
      </w:r>
      <w:r>
        <w:rPr>
          <w:color w:val="000000"/>
          <w:sz w:val="22"/>
        </w:rPr>
        <w:t xml:space="preserve">), имя </w:t>
      </w:r>
      <w:r>
        <w:rPr>
          <w:b/>
          <w:color w:val="000000"/>
          <w:sz w:val="22"/>
        </w:rPr>
        <w:t>файла со сведениями</w:t>
      </w:r>
      <w:r>
        <w:rPr>
          <w:color w:val="000000"/>
          <w:sz w:val="22"/>
        </w:rPr>
        <w:t xml:space="preserve"> об авторах – из фамилии, инициалов, слова «</w:t>
      </w:r>
      <w:proofErr w:type="spellStart"/>
      <w:r>
        <w:rPr>
          <w:color w:val="000000"/>
          <w:sz w:val="22"/>
        </w:rPr>
        <w:t>свед</w:t>
      </w:r>
      <w:proofErr w:type="spellEnd"/>
      <w:r>
        <w:rPr>
          <w:color w:val="000000"/>
          <w:sz w:val="22"/>
        </w:rPr>
        <w:t>.» и номер секции (ИвановИИ-свед-с1.</w:t>
      </w:r>
      <w:r>
        <w:rPr>
          <w:color w:val="000000"/>
          <w:sz w:val="22"/>
          <w:lang w:val="en-US"/>
        </w:rPr>
        <w:t>doc</w:t>
      </w:r>
      <w:r>
        <w:rPr>
          <w:color w:val="000000"/>
          <w:sz w:val="22"/>
        </w:rPr>
        <w:t>).</w:t>
      </w:r>
    </w:p>
    <w:p w:rsidR="00D30E59" w:rsidRDefault="00D30E59" w:rsidP="00D30E59"/>
    <w:p w:rsidR="000727A1" w:rsidRPr="000727A1" w:rsidRDefault="000727A1" w:rsidP="00D30E59">
      <w:pPr>
        <w:rPr>
          <w:b/>
        </w:rPr>
      </w:pPr>
      <w:r w:rsidRPr="000727A1">
        <w:rPr>
          <w:b/>
        </w:rPr>
        <w:t xml:space="preserve">ПУБЛИКАЦИЯ В ЖУРНАЛЕ, ИНДЕКСИРУЕМОМ В БАЗЕ </w:t>
      </w:r>
      <w:r w:rsidRPr="000727A1">
        <w:rPr>
          <w:b/>
          <w:lang w:val="en-US"/>
        </w:rPr>
        <w:t>SCOPUS</w:t>
      </w:r>
      <w:r w:rsidRPr="000727A1">
        <w:rPr>
          <w:b/>
        </w:rPr>
        <w:t>.</w:t>
      </w:r>
    </w:p>
    <w:p w:rsidR="003A6E07" w:rsidRDefault="000727A1" w:rsidP="00D30E59">
      <w:r>
        <w:t>Список докладов</w:t>
      </w:r>
      <w:r w:rsidR="003A6E07">
        <w:t>,</w:t>
      </w:r>
      <w:r>
        <w:t xml:space="preserve"> принятых к публикации в журнале будет опубликован ориентировочно 12 декабря 2016 года</w:t>
      </w:r>
      <w:r w:rsidR="003A6E07">
        <w:t>. Доклады будут рецензироваться (русская версия). Доклады для публикации в журнале должны быть на АНГЛИЙСКОМ языке. Стоимость публикации 5 000 рублей.</w:t>
      </w:r>
    </w:p>
    <w:p w:rsidR="000727A1" w:rsidRDefault="003A6E07" w:rsidP="00D30E59">
      <w:r>
        <w:t>С 12 по 25 декабря будет проведено рецензирование докладов. Авторам, чей доклад принят к публикации, необходимо будет оформить акт экспортного контроля и заключение о возможности опубликования для статьи на английском языке.</w:t>
      </w:r>
    </w:p>
    <w:p w:rsidR="003A6E07" w:rsidRDefault="003A6E07" w:rsidP="00D30E59">
      <w:pPr>
        <w:rPr>
          <w:szCs w:val="24"/>
        </w:rPr>
      </w:pPr>
      <w:r>
        <w:t xml:space="preserve">Доклады необходимо направлять по адресу </w:t>
      </w:r>
      <w:hyperlink r:id="rId8" w:history="1">
        <w:r w:rsidRPr="00C35883">
          <w:rPr>
            <w:rStyle w:val="a3"/>
            <w:sz w:val="24"/>
            <w:szCs w:val="24"/>
            <w:lang w:val="en-US"/>
          </w:rPr>
          <w:t>irinatsu</w:t>
        </w:r>
        <w:r w:rsidRPr="00C35883">
          <w:rPr>
            <w:rStyle w:val="a3"/>
            <w:sz w:val="24"/>
            <w:szCs w:val="24"/>
          </w:rPr>
          <w:t>@</w:t>
        </w:r>
        <w:r w:rsidRPr="00C35883">
          <w:rPr>
            <w:rStyle w:val="a3"/>
            <w:sz w:val="24"/>
            <w:szCs w:val="24"/>
            <w:lang w:val="en-US"/>
          </w:rPr>
          <w:t>inbox</w:t>
        </w:r>
        <w:r w:rsidRPr="00C35883">
          <w:rPr>
            <w:rStyle w:val="a3"/>
            <w:sz w:val="24"/>
            <w:szCs w:val="24"/>
          </w:rPr>
          <w:t>.</w:t>
        </w:r>
        <w:r w:rsidRPr="00C35883">
          <w:rPr>
            <w:rStyle w:val="a3"/>
            <w:sz w:val="24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Лариошина</w:t>
      </w:r>
      <w:proofErr w:type="spellEnd"/>
      <w:r>
        <w:rPr>
          <w:szCs w:val="24"/>
        </w:rPr>
        <w:t xml:space="preserve"> Ирина Анатольевна. </w:t>
      </w:r>
    </w:p>
    <w:p w:rsidR="006F131A" w:rsidRDefault="006F131A" w:rsidP="00D30E59">
      <w:pPr>
        <w:rPr>
          <w:szCs w:val="24"/>
        </w:rPr>
      </w:pPr>
    </w:p>
    <w:p w:rsidR="006F131A" w:rsidRDefault="006F131A" w:rsidP="00D30E59">
      <w:pPr>
        <w:rPr>
          <w:szCs w:val="24"/>
        </w:rPr>
      </w:pPr>
    </w:p>
    <w:p w:rsidR="006F131A" w:rsidRDefault="006F131A" w:rsidP="006F131A">
      <w:pPr>
        <w:rPr>
          <w:b/>
          <w:szCs w:val="24"/>
        </w:rPr>
      </w:pPr>
      <w:r>
        <w:rPr>
          <w:b/>
          <w:szCs w:val="24"/>
        </w:rPr>
        <w:t>ВАЖНЫЕ ДАТЫ:</w:t>
      </w:r>
    </w:p>
    <w:p w:rsidR="006F131A" w:rsidRDefault="006F131A" w:rsidP="006F131A">
      <w:pPr>
        <w:rPr>
          <w:szCs w:val="24"/>
        </w:rPr>
      </w:pPr>
      <w:r>
        <w:rPr>
          <w:szCs w:val="24"/>
        </w:rPr>
        <w:t>1 декабря 2016 – прием тезисов докладов.</w:t>
      </w:r>
    </w:p>
    <w:p w:rsidR="006F131A" w:rsidRDefault="006F131A" w:rsidP="006F131A">
      <w:pPr>
        <w:rPr>
          <w:szCs w:val="24"/>
        </w:rPr>
      </w:pPr>
      <w:r>
        <w:rPr>
          <w:szCs w:val="24"/>
        </w:rPr>
        <w:t>10 декабря 2016 – прием докладов для публикации в РИНЦ.</w:t>
      </w:r>
    </w:p>
    <w:p w:rsidR="006F131A" w:rsidRPr="006F131A" w:rsidRDefault="006F131A" w:rsidP="006F131A">
      <w:r>
        <w:rPr>
          <w:szCs w:val="24"/>
        </w:rPr>
        <w:t xml:space="preserve">12 декабря 2016 – публикация списков докладов для </w:t>
      </w:r>
      <w:r>
        <w:rPr>
          <w:lang w:val="en-US"/>
        </w:rPr>
        <w:t>SCOPUS</w:t>
      </w:r>
    </w:p>
    <w:p w:rsidR="006F131A" w:rsidRDefault="006F131A" w:rsidP="006F131A">
      <w:r>
        <w:t xml:space="preserve">12-25 декабря 2016 – рецензирование докладов для </w:t>
      </w:r>
      <w:r>
        <w:rPr>
          <w:lang w:val="en-US"/>
        </w:rPr>
        <w:t>SCOPUS</w:t>
      </w:r>
      <w:r>
        <w:t>.</w:t>
      </w:r>
    </w:p>
    <w:p w:rsidR="006F131A" w:rsidRPr="003A6E07" w:rsidRDefault="006F131A" w:rsidP="00D30E59">
      <w:bookmarkStart w:id="0" w:name="_GoBack"/>
      <w:bookmarkEnd w:id="0"/>
    </w:p>
    <w:sectPr w:rsidR="006F131A" w:rsidRPr="003A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17"/>
    <w:rsid w:val="000727A1"/>
    <w:rsid w:val="00134738"/>
    <w:rsid w:val="002831FC"/>
    <w:rsid w:val="003A6E07"/>
    <w:rsid w:val="00520827"/>
    <w:rsid w:val="006F131A"/>
    <w:rsid w:val="008E1186"/>
    <w:rsid w:val="009B3CA1"/>
    <w:rsid w:val="009F7117"/>
    <w:rsid w:val="00D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F872-B123-40A0-BE5A-BE7E009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0E59"/>
    <w:rPr>
      <w:i/>
      <w:iCs w:val="0"/>
      <w:color w:val="auto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su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ottsu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example.com" TargetMode="External"/><Relationship Id="rId5" Type="http://schemas.openxmlformats.org/officeDocument/2006/relationships/hyperlink" Target="http://www.udcsummary.info/php/index.php?lang=ru&amp;pr=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bottsu201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Охорзина</dc:creator>
  <cp:keywords/>
  <dc:description/>
  <cp:lastModifiedBy>Алена Охорзина</cp:lastModifiedBy>
  <cp:revision>2</cp:revision>
  <dcterms:created xsi:type="dcterms:W3CDTF">2016-11-16T07:03:00Z</dcterms:created>
  <dcterms:modified xsi:type="dcterms:W3CDTF">2016-11-16T07:51:00Z</dcterms:modified>
</cp:coreProperties>
</file>